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47" w:rsidRDefault="00BC7A47" w:rsidP="00BC7A47">
      <w:r>
        <w:t xml:space="preserve">L’admin crée d’un profil </w:t>
      </w:r>
    </w:p>
    <w:p w:rsidR="00BC7A47" w:rsidRDefault="00BC7A47" w:rsidP="00BC7A47">
      <w:r>
        <w:rPr>
          <w:noProof/>
          <w:lang w:eastAsia="fr-FR"/>
        </w:rPr>
        <w:drawing>
          <wp:inline distT="0" distB="0" distL="0" distR="0">
            <wp:extent cx="2749573" cy="324532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469" cy="32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7A35" w:rsidRDefault="00DD7A35" w:rsidP="00BC7A47">
      <w:r w:rsidRPr="00DD7A35">
        <w:rPr>
          <w:highlight w:val="cyan"/>
        </w:rPr>
        <w:t>SAVE</w:t>
      </w:r>
    </w:p>
    <w:p w:rsidR="00DD7A35" w:rsidRDefault="00BC7A47" w:rsidP="00382CC0">
      <w:pPr>
        <w:pStyle w:val="Paragraphedeliste"/>
        <w:numPr>
          <w:ilvl w:val="0"/>
          <w:numId w:val="2"/>
        </w:numPr>
      </w:pPr>
      <w:r w:rsidRPr="00BC7A47">
        <w:t xml:space="preserve">Les modules sélectionnés sont activés. </w:t>
      </w:r>
    </w:p>
    <w:p w:rsidR="00DD7A35" w:rsidRDefault="00DD7A35" w:rsidP="00DD7A35">
      <w:pPr>
        <w:pStyle w:val="Paragraphedeliste"/>
      </w:pPr>
      <w:r>
        <w:t xml:space="preserve">Pour un module </w:t>
      </w:r>
      <w:r w:rsidRPr="00BC7A47">
        <w:t>sélectionné</w:t>
      </w:r>
      <w:r>
        <w:t xml:space="preserve">, l’administrateur peut activer ses droits disponibles </w:t>
      </w:r>
    </w:p>
    <w:p w:rsidR="00EF466B" w:rsidRDefault="00EF466B" w:rsidP="00DD7A35">
      <w:pPr>
        <w:pStyle w:val="Paragraphedeliste"/>
      </w:pPr>
    </w:p>
    <w:p w:rsidR="00BC7A47" w:rsidRDefault="00DD7A35" w:rsidP="00DD7A35">
      <w:pPr>
        <w:pStyle w:val="Paragraphedeliste"/>
        <w:numPr>
          <w:ilvl w:val="0"/>
          <w:numId w:val="2"/>
        </w:numPr>
      </w:pPr>
      <w:r w:rsidRPr="00BC7A47">
        <w:t xml:space="preserve">Les modules </w:t>
      </w:r>
      <w:r>
        <w:t xml:space="preserve">non sélectionnés </w:t>
      </w:r>
      <w:r w:rsidR="00BC7A47" w:rsidRPr="00BC7A47">
        <w:t>ne sont pas activés.</w:t>
      </w:r>
    </w:p>
    <w:p w:rsidR="00DD7A35" w:rsidRDefault="00DD7A35" w:rsidP="00DD7A35">
      <w:pPr>
        <w:pStyle w:val="Paragraphedeliste"/>
      </w:pPr>
      <w:r>
        <w:t xml:space="preserve">Pour un module non </w:t>
      </w:r>
      <w:r w:rsidRPr="00BC7A47">
        <w:t>sélectionné</w:t>
      </w:r>
      <w:r>
        <w:t xml:space="preserve">, les droits sont </w:t>
      </w:r>
      <w:r w:rsidR="00EF466B">
        <w:t>désactivés</w:t>
      </w:r>
    </w:p>
    <w:p w:rsidR="00DD7A35" w:rsidRDefault="00DD7A35" w:rsidP="00DD7A35">
      <w:pPr>
        <w:pStyle w:val="Paragraphedeliste"/>
      </w:pPr>
    </w:p>
    <w:p w:rsidR="00BC7A47" w:rsidRDefault="00BC7A47" w:rsidP="00BC7A47">
      <w:pPr>
        <w:pStyle w:val="Paragraphedeliste"/>
      </w:pPr>
      <w:r w:rsidRPr="007A6A19">
        <w:rPr>
          <w:noProof/>
          <w:lang w:eastAsia="fr-FR"/>
        </w:rPr>
        <w:drawing>
          <wp:inline distT="0" distB="0" distL="0" distR="0" wp14:anchorId="34E2A14A" wp14:editId="7552688D">
            <wp:extent cx="4074289" cy="919098"/>
            <wp:effectExtent l="0" t="0" r="254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3771" cy="94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A35" w:rsidRDefault="00DD7A35" w:rsidP="00DD7A35"/>
    <w:p w:rsidR="00DD7A35" w:rsidRDefault="00DD7A35" w:rsidP="00DD7A35">
      <w:r w:rsidRPr="00DD7A35">
        <w:rPr>
          <w:highlight w:val="cyan"/>
        </w:rPr>
        <w:t>Activation d’un module non sélectionné</w:t>
      </w:r>
      <w:r>
        <w:t xml:space="preserve"> </w:t>
      </w:r>
    </w:p>
    <w:p w:rsidR="004D4546" w:rsidRPr="004D4546" w:rsidRDefault="004D4546" w:rsidP="00BC7A47">
      <w:pPr>
        <w:pStyle w:val="Paragraphedeliste"/>
        <w:rPr>
          <w:b/>
        </w:rPr>
      </w:pPr>
      <w:r w:rsidRPr="004D4546">
        <w:rPr>
          <w:b/>
        </w:rPr>
        <w:t xml:space="preserve">Cas : </w:t>
      </w:r>
    </w:p>
    <w:p w:rsidR="00BC7A47" w:rsidRDefault="00BC7A47" w:rsidP="00BC7A47">
      <w:pPr>
        <w:pStyle w:val="Paragraphedeliste"/>
      </w:pPr>
      <w:r w:rsidRPr="00BC7A47">
        <w:t>Si le profil active un module précédemment non activé, celui-ci devient accessible avec les droits correspondants.</w:t>
      </w:r>
    </w:p>
    <w:p w:rsidR="00BC7A47" w:rsidRDefault="00BC7A47" w:rsidP="00BC7A47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3900805" cy="793115"/>
            <wp:effectExtent l="0" t="0" r="444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A47" w:rsidRDefault="00BC7A47" w:rsidP="00BC7A47">
      <w:pPr>
        <w:ind w:left="720"/>
      </w:pPr>
      <w:r w:rsidRPr="00BC7A47">
        <w:t>Les droits seront affichés en mode sélectionné</w:t>
      </w:r>
      <w:r>
        <w:rPr>
          <w:noProof/>
          <w:lang w:eastAsia="fr-FR"/>
        </w:rPr>
        <w:drawing>
          <wp:inline distT="0" distB="0" distL="0" distR="0">
            <wp:extent cx="3900805" cy="761365"/>
            <wp:effectExtent l="0" t="0" r="444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46" w:rsidRDefault="004D4546" w:rsidP="00BC7A47">
      <w:pPr>
        <w:ind w:left="720"/>
      </w:pPr>
    </w:p>
    <w:p w:rsidR="00DD7A35" w:rsidRDefault="00DD7A35" w:rsidP="00DD7A35">
      <w:pPr>
        <w:rPr>
          <w:highlight w:val="cyan"/>
        </w:rPr>
      </w:pPr>
    </w:p>
    <w:p w:rsidR="00DD7A35" w:rsidRDefault="00DD7A35" w:rsidP="00DD7A35">
      <w:pPr>
        <w:rPr>
          <w:highlight w:val="cyan"/>
        </w:rPr>
      </w:pPr>
    </w:p>
    <w:p w:rsidR="00DD7A35" w:rsidRDefault="00DD7A35" w:rsidP="00DD7A35">
      <w:pPr>
        <w:rPr>
          <w:highlight w:val="cyan"/>
        </w:rPr>
      </w:pPr>
    </w:p>
    <w:p w:rsidR="00DD7A35" w:rsidRDefault="00DD7A35" w:rsidP="00DD7A35">
      <w:pPr>
        <w:rPr>
          <w:highlight w:val="cyan"/>
        </w:rPr>
      </w:pPr>
    </w:p>
    <w:p w:rsidR="00DD7A35" w:rsidRDefault="00DD7A35" w:rsidP="00DD7A35">
      <w:r>
        <w:rPr>
          <w:highlight w:val="cyan"/>
        </w:rPr>
        <w:t>Désactivation</w:t>
      </w:r>
      <w:r w:rsidRPr="00DD7A35">
        <w:rPr>
          <w:highlight w:val="cyan"/>
        </w:rPr>
        <w:t xml:space="preserve"> d’un module sélectionné</w:t>
      </w:r>
      <w:r>
        <w:t xml:space="preserve"> </w:t>
      </w:r>
    </w:p>
    <w:p w:rsidR="004D4546" w:rsidRDefault="004D4546" w:rsidP="00DD7A35">
      <w:r w:rsidRPr="00BC7A47">
        <w:t xml:space="preserve">Si le profil </w:t>
      </w:r>
      <w:r>
        <w:t>dé</w:t>
      </w:r>
      <w:r w:rsidRPr="00BC7A47">
        <w:t xml:space="preserve">sactive un module précédemment activé, celui-ci devient </w:t>
      </w:r>
      <w:r>
        <w:t xml:space="preserve">désactivé </w:t>
      </w:r>
      <w:r w:rsidRPr="00BC7A47">
        <w:t>avec les droits correspondants.</w:t>
      </w:r>
    </w:p>
    <w:p w:rsidR="004D4546" w:rsidRDefault="004D4546" w:rsidP="004D4546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0CB6FCB5" wp14:editId="63096346">
            <wp:extent cx="3900805" cy="761365"/>
            <wp:effectExtent l="0" t="0" r="4445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46" w:rsidRDefault="004D4546" w:rsidP="00DD7A35">
      <w:r w:rsidRPr="00BC7A47">
        <w:t xml:space="preserve">Les droits seront affichés en mode </w:t>
      </w:r>
      <w:r>
        <w:t>dé</w:t>
      </w:r>
      <w:r w:rsidRPr="00BC7A47">
        <w:t>sélectionné</w:t>
      </w:r>
    </w:p>
    <w:p w:rsidR="004D4546" w:rsidRDefault="004D4546" w:rsidP="004D4546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57EDD955" wp14:editId="5AB78771">
            <wp:extent cx="3900805" cy="793115"/>
            <wp:effectExtent l="0" t="0" r="4445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46" w:rsidRDefault="004D4546" w:rsidP="00BC7A47">
      <w:pPr>
        <w:ind w:left="720"/>
      </w:pPr>
    </w:p>
    <w:sectPr w:rsidR="004D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6A2"/>
    <w:multiLevelType w:val="hybridMultilevel"/>
    <w:tmpl w:val="4C5E447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E3F7997"/>
    <w:multiLevelType w:val="hybridMultilevel"/>
    <w:tmpl w:val="A0288B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C2"/>
    <w:rsid w:val="00125E51"/>
    <w:rsid w:val="004D4546"/>
    <w:rsid w:val="00BC7A47"/>
    <w:rsid w:val="00DB729C"/>
    <w:rsid w:val="00DD7A35"/>
    <w:rsid w:val="00DE63C2"/>
    <w:rsid w:val="00E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EB56"/>
  <w15:chartTrackingRefBased/>
  <w15:docId w15:val="{7A6DAC10-0669-440D-9612-DA6AF418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A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7A47"/>
    <w:pPr>
      <w:ind w:left="720"/>
      <w:contextualSpacing/>
    </w:pPr>
  </w:style>
  <w:style w:type="table" w:styleId="Grilledutableau">
    <w:name w:val="Table Grid"/>
    <w:basedOn w:val="TableauNormal"/>
    <w:uiPriority w:val="39"/>
    <w:rsid w:val="00BC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5</cp:revision>
  <dcterms:created xsi:type="dcterms:W3CDTF">2025-02-15T15:07:00Z</dcterms:created>
  <dcterms:modified xsi:type="dcterms:W3CDTF">2025-02-16T16:58:00Z</dcterms:modified>
</cp:coreProperties>
</file>