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02A6" w14:textId="77777777" w:rsidR="00462B71" w:rsidRPr="00C32EAC" w:rsidRDefault="00000000" w:rsidP="00C32EAC">
      <w:pPr>
        <w:pStyle w:val="Title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Software Architecture Design Document</w:t>
      </w:r>
    </w:p>
    <w:p w14:paraId="4E9081A1" w14:textId="77777777" w:rsidR="00462B71" w:rsidRPr="00C32EAC" w:rsidRDefault="00000000" w:rsidP="00C32EAC">
      <w:pPr>
        <w:pStyle w:val="Heading1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1. Introduction</w:t>
      </w:r>
    </w:p>
    <w:p w14:paraId="18C9E9D6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This document defines the software architecture for the project, which consists of a mobile application, a web application, intelligent advertising terminals, and management dashboards. The architecture specifies which technologies, languages, and frameworks will be used for each component.</w:t>
      </w:r>
    </w:p>
    <w:p w14:paraId="151C833F" w14:textId="77777777" w:rsidR="00462B71" w:rsidRPr="00C32EAC" w:rsidRDefault="00000000" w:rsidP="00C32EAC">
      <w:pPr>
        <w:pStyle w:val="Heading1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2. Frontend Applications</w:t>
      </w:r>
    </w:p>
    <w:p w14:paraId="01E3CCD3" w14:textId="77777777" w:rsidR="00462B71" w:rsidRPr="00C32EAC" w:rsidRDefault="00000000" w:rsidP="00C32EAC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2.1 Web Application</w:t>
      </w:r>
    </w:p>
    <w:p w14:paraId="1B357254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• Technology: Angular</w:t>
      </w:r>
      <w:r w:rsidRPr="00C32EAC">
        <w:rPr>
          <w:rFonts w:asciiTheme="minorBidi" w:hAnsiTheme="minorBidi"/>
        </w:rPr>
        <w:br/>
        <w:t>• Language: TypeScript</w:t>
      </w:r>
      <w:r w:rsidRPr="00C32EAC">
        <w:rPr>
          <w:rFonts w:asciiTheme="minorBidi" w:hAnsiTheme="minorBidi"/>
        </w:rPr>
        <w:br/>
        <w:t>• Purpose: Provides the administration dashboard and partner management interface.</w:t>
      </w:r>
      <w:r w:rsidRPr="00C32EAC">
        <w:rPr>
          <w:rFonts w:asciiTheme="minorBidi" w:hAnsiTheme="minorBidi"/>
        </w:rPr>
        <w:br/>
        <w:t>• Advantages: Strong ecosystem, enterprise-ready, structured for large-scale applications.</w:t>
      </w:r>
    </w:p>
    <w:p w14:paraId="6C6FB26B" w14:textId="77777777" w:rsidR="00462B71" w:rsidRPr="00C32EAC" w:rsidRDefault="00000000" w:rsidP="00C32EAC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2.2 Mobile Application</w:t>
      </w:r>
    </w:p>
    <w:p w14:paraId="141CA2AB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• Technology: React Native</w:t>
      </w:r>
      <w:r w:rsidRPr="00C32EAC">
        <w:rPr>
          <w:rFonts w:asciiTheme="minorBidi" w:hAnsiTheme="minorBidi"/>
        </w:rPr>
        <w:br/>
        <w:t>• Language: JavaScript/TypeScript</w:t>
      </w:r>
      <w:r w:rsidRPr="00C32EAC">
        <w:rPr>
          <w:rFonts w:asciiTheme="minorBidi" w:hAnsiTheme="minorBidi"/>
        </w:rPr>
        <w:br/>
        <w:t>• Purpose: Cross-platform mobile application for end users.</w:t>
      </w:r>
      <w:r w:rsidRPr="00C32EAC">
        <w:rPr>
          <w:rFonts w:asciiTheme="minorBidi" w:hAnsiTheme="minorBidi"/>
        </w:rPr>
        <w:br/>
        <w:t>• Advantages: Single codebase for Android and iOS, strong community support.</w:t>
      </w:r>
    </w:p>
    <w:p w14:paraId="29992DE6" w14:textId="77777777" w:rsidR="00462B71" w:rsidRPr="00C32EAC" w:rsidRDefault="00000000" w:rsidP="00C32EAC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2.3 Advertising Terminal Application</w:t>
      </w:r>
    </w:p>
    <w:p w14:paraId="748297BC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• Technology: Custom embedded application</w:t>
      </w:r>
      <w:r w:rsidRPr="00C32EAC">
        <w:rPr>
          <w:rFonts w:asciiTheme="minorBidi" w:hAnsiTheme="minorBidi"/>
        </w:rPr>
        <w:br/>
        <w:t>• Language: C++ or JavaScript (Electron/Node.js) depending on hardware support</w:t>
      </w:r>
      <w:r w:rsidRPr="00C32EAC">
        <w:rPr>
          <w:rFonts w:asciiTheme="minorBidi" w:hAnsiTheme="minorBidi"/>
        </w:rPr>
        <w:br/>
        <w:t>• Purpose: Runs on digital signage terminals, downloads, caches, and plays scheduled ads.</w:t>
      </w:r>
      <w:r w:rsidRPr="00C32EAC">
        <w:rPr>
          <w:rFonts w:asciiTheme="minorBidi" w:hAnsiTheme="minorBidi"/>
        </w:rPr>
        <w:br/>
        <w:t>• Advantages: High performance for media playback, works offline when needed.</w:t>
      </w:r>
    </w:p>
    <w:p w14:paraId="5103F691" w14:textId="77777777" w:rsidR="00462B71" w:rsidRPr="00C32EAC" w:rsidRDefault="00000000" w:rsidP="00C32EAC">
      <w:pPr>
        <w:pStyle w:val="Heading1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3. Backend Services</w:t>
      </w:r>
    </w:p>
    <w:p w14:paraId="2016E87A" w14:textId="77777777" w:rsidR="00462B71" w:rsidRPr="00C32EAC" w:rsidRDefault="00000000" w:rsidP="00C32EAC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3.1 API Gateway</w:t>
      </w:r>
    </w:p>
    <w:p w14:paraId="29E154F5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• Technology: Kong API Gateway or NGINX</w:t>
      </w:r>
      <w:r w:rsidRPr="00C32EAC">
        <w:rPr>
          <w:rFonts w:asciiTheme="minorBidi" w:hAnsiTheme="minorBidi"/>
        </w:rPr>
        <w:br/>
        <w:t>• Language: Configuration-driven (Lua/Plugins)</w:t>
      </w:r>
      <w:r w:rsidRPr="00C32EAC">
        <w:rPr>
          <w:rFonts w:asciiTheme="minorBidi" w:hAnsiTheme="minorBidi"/>
        </w:rPr>
        <w:br/>
        <w:t>• Purpose: Central entry point for all requests, handles routing, rate limiting, and authentication.</w:t>
      </w:r>
    </w:p>
    <w:p w14:paraId="4484FD2A" w14:textId="77777777" w:rsidR="00462B71" w:rsidRPr="00C32EAC" w:rsidRDefault="00000000" w:rsidP="00C32EAC">
      <w:pPr>
        <w:pStyle w:val="Heading2"/>
        <w:rPr>
          <w:rFonts w:asciiTheme="minorBidi" w:hAnsiTheme="minorBidi" w:cstheme="minorBidi"/>
          <w:sz w:val="22"/>
          <w:szCs w:val="22"/>
          <w:rtl/>
          <w:lang w:bidi="ar-TN"/>
        </w:rPr>
      </w:pPr>
      <w:r w:rsidRPr="00C32EAC">
        <w:rPr>
          <w:rFonts w:asciiTheme="minorBidi" w:hAnsiTheme="minorBidi" w:cstheme="minorBidi"/>
          <w:sz w:val="22"/>
          <w:szCs w:val="22"/>
        </w:rPr>
        <w:t>3.2 User Service</w:t>
      </w:r>
    </w:p>
    <w:p w14:paraId="3CF11D02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• Technology: NestJS</w:t>
      </w:r>
      <w:r w:rsidRPr="00C32EAC">
        <w:rPr>
          <w:rFonts w:asciiTheme="minorBidi" w:hAnsiTheme="minorBidi"/>
        </w:rPr>
        <w:br/>
        <w:t>• Language: TypeScript</w:t>
      </w:r>
      <w:r w:rsidRPr="00C32EAC">
        <w:rPr>
          <w:rFonts w:asciiTheme="minorBidi" w:hAnsiTheme="minorBidi"/>
        </w:rPr>
        <w:br/>
        <w:t>• Purpose: Manages users, roles, authentication (JWT/OAuth2).</w:t>
      </w:r>
      <w:r w:rsidRPr="00C32EAC">
        <w:rPr>
          <w:rFonts w:asciiTheme="minorBidi" w:hAnsiTheme="minorBidi"/>
        </w:rPr>
        <w:br/>
        <w:t>• Advantages: Structured framework, integrates well with MongoDB and microservices.</w:t>
      </w:r>
    </w:p>
    <w:p w14:paraId="08F2AD06" w14:textId="77777777" w:rsidR="00462B71" w:rsidRPr="00C32EAC" w:rsidRDefault="00000000" w:rsidP="00C32EAC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lastRenderedPageBreak/>
        <w:t>3.3 Ads Service</w:t>
      </w:r>
    </w:p>
    <w:p w14:paraId="60E463BE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• Technology: NestJS</w:t>
      </w:r>
      <w:r w:rsidRPr="00C32EAC">
        <w:rPr>
          <w:rFonts w:asciiTheme="minorBidi" w:hAnsiTheme="minorBidi"/>
        </w:rPr>
        <w:br/>
        <w:t>• Language: TypeScript</w:t>
      </w:r>
      <w:r w:rsidRPr="00C32EAC">
        <w:rPr>
          <w:rFonts w:asciiTheme="minorBidi" w:hAnsiTheme="minorBidi"/>
        </w:rPr>
        <w:br/>
        <w:t>• Purpose: Uploads and manages ads, metadata, and scheduling.</w:t>
      </w:r>
      <w:r w:rsidRPr="00C32EAC">
        <w:rPr>
          <w:rFonts w:asciiTheme="minorBidi" w:hAnsiTheme="minorBidi"/>
        </w:rPr>
        <w:br/>
        <w:t>• Advantages: Fits well with JSON/REST APIs, asynchronous handling with Kafka.</w:t>
      </w:r>
    </w:p>
    <w:p w14:paraId="34D36271" w14:textId="77777777" w:rsidR="00462B71" w:rsidRPr="00C32EAC" w:rsidRDefault="00000000" w:rsidP="00C32EAC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3.4 Payment Service</w:t>
      </w:r>
    </w:p>
    <w:p w14:paraId="2C744A8A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• Technology: Spring Boot</w:t>
      </w:r>
      <w:r w:rsidRPr="00C32EAC">
        <w:rPr>
          <w:rFonts w:asciiTheme="minorBidi" w:hAnsiTheme="minorBidi"/>
        </w:rPr>
        <w:br/>
        <w:t>• Language: Java</w:t>
      </w:r>
      <w:r w:rsidRPr="00C32EAC">
        <w:rPr>
          <w:rFonts w:asciiTheme="minorBidi" w:hAnsiTheme="minorBidi"/>
        </w:rPr>
        <w:br/>
        <w:t>• Purpose: Securely processes payments and integrates with third-party providers.</w:t>
      </w:r>
      <w:r w:rsidRPr="00C32EAC">
        <w:rPr>
          <w:rFonts w:asciiTheme="minorBidi" w:hAnsiTheme="minorBidi"/>
        </w:rPr>
        <w:br/>
        <w:t>• Advantages: Industry standard for financial applications, mature libraries, enterprise-grade security.</w:t>
      </w:r>
    </w:p>
    <w:p w14:paraId="045C6089" w14:textId="77777777" w:rsidR="00462B71" w:rsidRPr="00C32EAC" w:rsidRDefault="00000000" w:rsidP="00C32EAC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3.5 Player/Device Service</w:t>
      </w:r>
    </w:p>
    <w:p w14:paraId="66F0176C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• Technology: NestJS</w:t>
      </w:r>
      <w:r w:rsidRPr="00C32EAC">
        <w:rPr>
          <w:rFonts w:asciiTheme="minorBidi" w:hAnsiTheme="minorBidi"/>
        </w:rPr>
        <w:br/>
        <w:t>• Language: TypeScript</w:t>
      </w:r>
      <w:r w:rsidRPr="00C32EAC">
        <w:rPr>
          <w:rFonts w:asciiTheme="minorBidi" w:hAnsiTheme="minorBidi"/>
        </w:rPr>
        <w:br/>
        <w:t>• Purpose: Manages advertising terminals, schedules synchronization, and telemetry events.</w:t>
      </w:r>
      <w:r w:rsidRPr="00C32EAC">
        <w:rPr>
          <w:rFonts w:asciiTheme="minorBidi" w:hAnsiTheme="minorBidi"/>
        </w:rPr>
        <w:br/>
        <w:t>• Advantages: Easy API design, scalable microservice architecture.</w:t>
      </w:r>
    </w:p>
    <w:p w14:paraId="23BF7828" w14:textId="77777777" w:rsidR="00462B71" w:rsidRPr="00C32EAC" w:rsidRDefault="00000000" w:rsidP="00C32EAC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3.6 AI/ML Service</w:t>
      </w:r>
    </w:p>
    <w:p w14:paraId="03715BEB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• Technology: FastAPI or Flask</w:t>
      </w:r>
      <w:r w:rsidRPr="00C32EAC">
        <w:rPr>
          <w:rFonts w:asciiTheme="minorBidi" w:hAnsiTheme="minorBidi"/>
        </w:rPr>
        <w:br/>
        <w:t>• Language: Python</w:t>
      </w:r>
      <w:r w:rsidRPr="00C32EAC">
        <w:rPr>
          <w:rFonts w:asciiTheme="minorBidi" w:hAnsiTheme="minorBidi"/>
        </w:rPr>
        <w:br/>
        <w:t>• Purpose: Provides recommendation engine and intelligent insights.</w:t>
      </w:r>
      <w:r w:rsidRPr="00C32EAC">
        <w:rPr>
          <w:rFonts w:asciiTheme="minorBidi" w:hAnsiTheme="minorBidi"/>
        </w:rPr>
        <w:br/>
        <w:t>• Advantages: Rich ecosystem for AI/ML libraries (TensorFlow, PyTorch, Scikit-learn).</w:t>
      </w:r>
    </w:p>
    <w:p w14:paraId="2EE0017E" w14:textId="77777777" w:rsidR="00462B71" w:rsidRPr="00C32EAC" w:rsidRDefault="00000000" w:rsidP="00C32EAC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3.7 Media Worker</w:t>
      </w:r>
    </w:p>
    <w:p w14:paraId="62A5FE50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• Technology: FFmpeg + Node.js Worker</w:t>
      </w:r>
      <w:r w:rsidRPr="00C32EAC">
        <w:rPr>
          <w:rFonts w:asciiTheme="minorBidi" w:hAnsiTheme="minorBidi"/>
        </w:rPr>
        <w:br/>
        <w:t>• Language: TypeScript/JavaScript</w:t>
      </w:r>
      <w:r w:rsidRPr="00C32EAC">
        <w:rPr>
          <w:rFonts w:asciiTheme="minorBidi" w:hAnsiTheme="minorBidi"/>
        </w:rPr>
        <w:br/>
        <w:t>• Purpose: Processes uploaded media, generates variants, and updates ads service.</w:t>
      </w:r>
      <w:r w:rsidRPr="00C32EAC">
        <w:rPr>
          <w:rFonts w:asciiTheme="minorBidi" w:hAnsiTheme="minorBidi"/>
        </w:rPr>
        <w:br/>
        <w:t>• Advantages: Reliable video processing pipeline with automation.</w:t>
      </w:r>
    </w:p>
    <w:p w14:paraId="151A1E1A" w14:textId="77777777" w:rsidR="00462B71" w:rsidRPr="00C32EAC" w:rsidRDefault="00000000" w:rsidP="00C32EAC">
      <w:pPr>
        <w:pStyle w:val="Heading1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4. Infrastructure</w:t>
      </w:r>
    </w:p>
    <w:p w14:paraId="26019986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• Database: MongoDB (document storage, scalable, supports flexible schema).</w:t>
      </w:r>
      <w:r w:rsidRPr="00C32EAC">
        <w:rPr>
          <w:rFonts w:asciiTheme="minorBidi" w:hAnsiTheme="minorBidi"/>
        </w:rPr>
        <w:br/>
        <w:t>• Object Storage: Amazon S3 (or equivalent) for storing videos, images, and assets.</w:t>
      </w:r>
      <w:r w:rsidRPr="00C32EAC">
        <w:rPr>
          <w:rFonts w:asciiTheme="minorBidi" w:hAnsiTheme="minorBidi"/>
        </w:rPr>
        <w:br/>
        <w:t>• Event Bus: Apache Kafka for event-driven communication between microservices.</w:t>
      </w:r>
      <w:r w:rsidRPr="00C32EAC">
        <w:rPr>
          <w:rFonts w:asciiTheme="minorBidi" w:hAnsiTheme="minorBidi"/>
        </w:rPr>
        <w:br/>
        <w:t>• CDN: CloudFront/Akamai for optimized global content delivery.</w:t>
      </w:r>
      <w:r w:rsidRPr="00C32EAC">
        <w:rPr>
          <w:rFonts w:asciiTheme="minorBidi" w:hAnsiTheme="minorBidi"/>
        </w:rPr>
        <w:br/>
        <w:t>• Orchestration: Kubernetes for container management, scaling, and resilience.</w:t>
      </w:r>
    </w:p>
    <w:p w14:paraId="266B677F" w14:textId="77777777" w:rsidR="00462B71" w:rsidRPr="00C32EAC" w:rsidRDefault="00000000" w:rsidP="00C32EAC">
      <w:pPr>
        <w:pStyle w:val="Heading1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t>5. Security</w:t>
      </w:r>
    </w:p>
    <w:p w14:paraId="016E475C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• Authentication: JWT/OAuth2 via API Gateway.</w:t>
      </w:r>
      <w:r w:rsidRPr="00C32EAC">
        <w:rPr>
          <w:rFonts w:asciiTheme="minorBidi" w:hAnsiTheme="minorBidi"/>
        </w:rPr>
        <w:br/>
        <w:t>• Device Authentication: Secure device tokens for advertising terminals.</w:t>
      </w:r>
      <w:r w:rsidRPr="00C32EAC">
        <w:rPr>
          <w:rFonts w:asciiTheme="minorBidi" w:hAnsiTheme="minorBidi"/>
        </w:rPr>
        <w:br/>
        <w:t>• Encryption: HTTPS for data in transit, S3 + database encryption at rest.</w:t>
      </w:r>
      <w:r w:rsidRPr="00C32EAC">
        <w:rPr>
          <w:rFonts w:asciiTheme="minorBidi" w:hAnsiTheme="minorBidi"/>
        </w:rPr>
        <w:br/>
        <w:t>• Access Control: Role-based access for different user types (admins, partners, devices).</w:t>
      </w:r>
    </w:p>
    <w:p w14:paraId="7EB44E30" w14:textId="77777777" w:rsidR="00462B71" w:rsidRPr="00C32EAC" w:rsidRDefault="00000000" w:rsidP="00C32EAC">
      <w:pPr>
        <w:pStyle w:val="Heading1"/>
        <w:rPr>
          <w:rFonts w:asciiTheme="minorBidi" w:hAnsiTheme="minorBidi" w:cstheme="minorBidi"/>
          <w:sz w:val="22"/>
          <w:szCs w:val="22"/>
        </w:rPr>
      </w:pPr>
      <w:r w:rsidRPr="00C32EAC">
        <w:rPr>
          <w:rFonts w:asciiTheme="minorBidi" w:hAnsiTheme="minorBidi" w:cstheme="minorBidi"/>
          <w:sz w:val="22"/>
          <w:szCs w:val="22"/>
        </w:rPr>
        <w:lastRenderedPageBreak/>
        <w:t>6. Conclusion</w:t>
      </w:r>
    </w:p>
    <w:p w14:paraId="6628895D" w14:textId="77777777" w:rsidR="00462B71" w:rsidRPr="00C32EAC" w:rsidRDefault="00000000" w:rsidP="00C32EAC">
      <w:pPr>
        <w:rPr>
          <w:rFonts w:asciiTheme="minorBidi" w:hAnsiTheme="minorBidi"/>
        </w:rPr>
      </w:pPr>
      <w:r w:rsidRPr="00C32EAC">
        <w:rPr>
          <w:rFonts w:asciiTheme="minorBidi" w:hAnsiTheme="minorBidi"/>
        </w:rPr>
        <w:t>The chosen technologies balance scalability, security, and maintainability. Each microservice is implemented in a language and framework best suited to its domain, ensuring long-term sustainability and adaptability to new features.</w:t>
      </w:r>
    </w:p>
    <w:sectPr w:rsidR="00462B71" w:rsidRPr="00C32E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3915918">
    <w:abstractNumId w:val="8"/>
  </w:num>
  <w:num w:numId="2" w16cid:durableId="1590459687">
    <w:abstractNumId w:val="6"/>
  </w:num>
  <w:num w:numId="3" w16cid:durableId="744062463">
    <w:abstractNumId w:val="5"/>
  </w:num>
  <w:num w:numId="4" w16cid:durableId="1221405153">
    <w:abstractNumId w:val="4"/>
  </w:num>
  <w:num w:numId="5" w16cid:durableId="52625745">
    <w:abstractNumId w:val="7"/>
  </w:num>
  <w:num w:numId="6" w16cid:durableId="1912621892">
    <w:abstractNumId w:val="3"/>
  </w:num>
  <w:num w:numId="7" w16cid:durableId="1053312723">
    <w:abstractNumId w:val="2"/>
  </w:num>
  <w:num w:numId="8" w16cid:durableId="484711638">
    <w:abstractNumId w:val="1"/>
  </w:num>
  <w:num w:numId="9" w16cid:durableId="191851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2B71"/>
    <w:rsid w:val="004B229B"/>
    <w:rsid w:val="00AA1D8D"/>
    <w:rsid w:val="00B47730"/>
    <w:rsid w:val="00B97AC6"/>
    <w:rsid w:val="00C32EA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9A04E"/>
  <w14:defaultImageDpi w14:val="300"/>
  <w15:docId w15:val="{13922BB5-99F9-4232-B488-CE3A8E76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belgacem ahlem</cp:lastModifiedBy>
  <cp:revision>3</cp:revision>
  <dcterms:created xsi:type="dcterms:W3CDTF">2013-12-23T23:15:00Z</dcterms:created>
  <dcterms:modified xsi:type="dcterms:W3CDTF">2025-09-11T10:01:00Z</dcterms:modified>
  <cp:category/>
</cp:coreProperties>
</file>