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98"/>
        <w:gridCol w:w="9227"/>
      </w:tblGrid>
      <w:tr w:rsidR="00F957C5" w:rsidRPr="00F92964" w14:paraId="759D374D" w14:textId="77777777" w:rsidTr="00E708D1">
        <w:trPr>
          <w:trHeight w:val="216"/>
        </w:trPr>
        <w:tc>
          <w:tcPr>
            <w:tcW w:w="698" w:type="dxa"/>
            <w:shd w:val="clear" w:color="auto" w:fill="BDD6EE" w:themeFill="accent1" w:themeFillTint="66"/>
            <w:noWrap/>
            <w:hideMark/>
          </w:tcPr>
          <w:p w14:paraId="6C86C3C5" w14:textId="77777777" w:rsidR="00F957C5" w:rsidRPr="00F92964" w:rsidRDefault="00F957C5" w:rsidP="00E708D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9227" w:type="dxa"/>
            <w:shd w:val="clear" w:color="auto" w:fill="BDD6EE" w:themeFill="accent1" w:themeFillTint="66"/>
            <w:noWrap/>
            <w:hideMark/>
          </w:tcPr>
          <w:p w14:paraId="09113EA7" w14:textId="77777777" w:rsidR="00F957C5" w:rsidRPr="00F92964" w:rsidRDefault="00F957C5" w:rsidP="00E708D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 xml:space="preserve"> Politiques de rémunération</w:t>
            </w:r>
          </w:p>
        </w:tc>
      </w:tr>
    </w:tbl>
    <w:p w14:paraId="2B5F6C60" w14:textId="77777777" w:rsidR="00F957C5" w:rsidRDefault="00F957C5" w:rsidP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8247"/>
        <w:gridCol w:w="1678"/>
      </w:tblGrid>
      <w:tr w:rsidR="00F957C5" w:rsidRPr="00F92964" w14:paraId="6B814A5C" w14:textId="77777777" w:rsidTr="00E708D1">
        <w:trPr>
          <w:trHeight w:val="202"/>
        </w:trPr>
        <w:tc>
          <w:tcPr>
            <w:tcW w:w="8247" w:type="dxa"/>
            <w:noWrap/>
            <w:hideMark/>
          </w:tcPr>
          <w:p w14:paraId="06CD6BD5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Quelle est la politique générale de rémunération de votre entreprise ?</w:t>
            </w:r>
          </w:p>
        </w:tc>
        <w:tc>
          <w:tcPr>
            <w:tcW w:w="1678" w:type="dxa"/>
            <w:noWrap/>
            <w:hideMark/>
          </w:tcPr>
          <w:p w14:paraId="11AE6C66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Camembert</w:t>
            </w:r>
          </w:p>
        </w:tc>
      </w:tr>
    </w:tbl>
    <w:p w14:paraId="5A0EAC4C" w14:textId="77777777" w:rsidR="00F957C5" w:rsidRPr="00F957C5" w:rsidRDefault="00F957C5" w:rsidP="00F957C5">
      <w:pPr>
        <w:pStyle w:val="ListParagraph"/>
        <w:numPr>
          <w:ilvl w:val="0"/>
          <w:numId w:val="1"/>
        </w:numPr>
        <w:rPr>
          <w:b/>
        </w:rPr>
      </w:pPr>
      <w:r w:rsidRPr="00F957C5">
        <w:rPr>
          <w:b/>
        </w:rPr>
        <w:t xml:space="preserve">Widget : </w:t>
      </w:r>
    </w:p>
    <w:p w14:paraId="7FF4C9A1" w14:textId="77777777" w:rsidR="00F957C5" w:rsidRDefault="00F957C5" w:rsidP="00F957C5">
      <w:pPr>
        <w:ind w:firstLine="708"/>
      </w:pPr>
      <w:r w:rsidRPr="00D50B13">
        <w:rPr>
          <w:noProof/>
          <w:lang w:eastAsia="fr-FR"/>
        </w:rPr>
        <w:drawing>
          <wp:inline distT="0" distB="0" distL="0" distR="0" wp14:anchorId="51C54919" wp14:editId="54416FB6">
            <wp:extent cx="3552825" cy="213995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82683" w14:textId="77777777" w:rsidR="00F957C5" w:rsidRPr="00F957C5" w:rsidRDefault="00F957C5" w:rsidP="00F957C5">
      <w:pPr>
        <w:pStyle w:val="ListParagraph"/>
        <w:numPr>
          <w:ilvl w:val="0"/>
          <w:numId w:val="1"/>
        </w:numPr>
        <w:rPr>
          <w:b/>
        </w:rPr>
      </w:pPr>
      <w:r w:rsidRPr="00F957C5">
        <w:rPr>
          <w:b/>
        </w:rPr>
        <w:t xml:space="preserve">Calcul : </w:t>
      </w:r>
    </w:p>
    <w:p w14:paraId="211A67B4" w14:textId="77777777" w:rsidR="00F957C5" w:rsidRDefault="00F957C5"/>
    <w:p w14:paraId="0D091E77" w14:textId="77777777" w:rsidR="00F957C5" w:rsidRPr="00F957C5" w:rsidRDefault="00F957C5" w:rsidP="00F957C5">
      <w:pPr>
        <w:pStyle w:val="ListParagraph"/>
        <w:numPr>
          <w:ilvl w:val="0"/>
          <w:numId w:val="1"/>
        </w:numPr>
        <w:rPr>
          <w:b/>
        </w:rPr>
      </w:pPr>
      <w:r w:rsidRPr="00F957C5">
        <w:rPr>
          <w:b/>
        </w:rPr>
        <w:t xml:space="preserve">API : </w:t>
      </w:r>
    </w:p>
    <w:p w14:paraId="31E265F1" w14:textId="77777777" w:rsidR="00F957C5" w:rsidRDefault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8247"/>
        <w:gridCol w:w="1678"/>
      </w:tblGrid>
      <w:tr w:rsidR="00F957C5" w:rsidRPr="00F92964" w14:paraId="6F652569" w14:textId="77777777" w:rsidTr="00F957C5">
        <w:trPr>
          <w:trHeight w:val="202"/>
        </w:trPr>
        <w:tc>
          <w:tcPr>
            <w:tcW w:w="8247" w:type="dxa"/>
            <w:noWrap/>
            <w:hideMark/>
          </w:tcPr>
          <w:p w14:paraId="556D968E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À quelle fréquence cette politique est-elle révisée ?</w:t>
            </w:r>
          </w:p>
        </w:tc>
        <w:tc>
          <w:tcPr>
            <w:tcW w:w="1678" w:type="dxa"/>
            <w:noWrap/>
            <w:hideMark/>
          </w:tcPr>
          <w:p w14:paraId="6835B4C7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Histogramme</w:t>
            </w:r>
          </w:p>
        </w:tc>
      </w:tr>
    </w:tbl>
    <w:p w14:paraId="1659154C" w14:textId="77777777" w:rsidR="00F957C5" w:rsidRPr="00F957C5" w:rsidRDefault="00F957C5" w:rsidP="00F957C5">
      <w:pPr>
        <w:pStyle w:val="ListParagraph"/>
        <w:numPr>
          <w:ilvl w:val="0"/>
          <w:numId w:val="2"/>
        </w:numPr>
        <w:rPr>
          <w:b/>
        </w:rPr>
      </w:pPr>
      <w:r w:rsidRPr="00F957C5">
        <w:rPr>
          <w:b/>
        </w:rPr>
        <w:t xml:space="preserve">Widget : </w:t>
      </w:r>
    </w:p>
    <w:p w14:paraId="7292CAAA" w14:textId="4DE51114" w:rsidR="00F957C5" w:rsidRDefault="00012013" w:rsidP="00F957C5">
      <w:pPr>
        <w:ind w:firstLine="708"/>
      </w:pPr>
      <w:r>
        <w:rPr>
          <w:noProof/>
        </w:rPr>
        <w:drawing>
          <wp:inline distT="0" distB="0" distL="0" distR="0" wp14:anchorId="67CD1C82" wp14:editId="111A7B49">
            <wp:extent cx="3838575" cy="2971800"/>
            <wp:effectExtent l="0" t="0" r="9525" b="0"/>
            <wp:docPr id="7250726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072602" name="Picture 72507260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910" cy="2972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5D598" w14:textId="77777777" w:rsidR="00F957C5" w:rsidRPr="00F957C5" w:rsidRDefault="00F957C5" w:rsidP="00F957C5">
      <w:pPr>
        <w:pStyle w:val="ListParagraph"/>
        <w:numPr>
          <w:ilvl w:val="0"/>
          <w:numId w:val="2"/>
        </w:numPr>
        <w:rPr>
          <w:b/>
        </w:rPr>
      </w:pPr>
      <w:r w:rsidRPr="00F957C5">
        <w:rPr>
          <w:b/>
        </w:rPr>
        <w:t xml:space="preserve">Calcul : </w:t>
      </w:r>
    </w:p>
    <w:p w14:paraId="378FE92F" w14:textId="77777777" w:rsidR="00F957C5" w:rsidRDefault="00F957C5" w:rsidP="00F957C5"/>
    <w:p w14:paraId="26F1760F" w14:textId="77777777" w:rsidR="00F957C5" w:rsidRPr="00F957C5" w:rsidRDefault="00F957C5" w:rsidP="00F957C5">
      <w:pPr>
        <w:pStyle w:val="ListParagraph"/>
        <w:numPr>
          <w:ilvl w:val="0"/>
          <w:numId w:val="2"/>
        </w:numPr>
        <w:rPr>
          <w:b/>
        </w:rPr>
      </w:pPr>
      <w:r w:rsidRPr="00F957C5">
        <w:rPr>
          <w:b/>
        </w:rPr>
        <w:t xml:space="preserve">API : </w:t>
      </w:r>
    </w:p>
    <w:p w14:paraId="184AE9F4" w14:textId="77777777" w:rsidR="00F957C5" w:rsidRDefault="00F957C5"/>
    <w:p w14:paraId="0CFDFA94" w14:textId="77777777" w:rsidR="00F957C5" w:rsidRDefault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8247"/>
        <w:gridCol w:w="1678"/>
      </w:tblGrid>
      <w:tr w:rsidR="00F957C5" w:rsidRPr="00F92964" w14:paraId="0171386F" w14:textId="77777777" w:rsidTr="00F957C5">
        <w:trPr>
          <w:trHeight w:val="202"/>
        </w:trPr>
        <w:tc>
          <w:tcPr>
            <w:tcW w:w="8247" w:type="dxa"/>
            <w:noWrap/>
            <w:hideMark/>
          </w:tcPr>
          <w:p w14:paraId="0682B771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Quels sont les objectifs principaux de votre politique de rémunération ?</w:t>
            </w:r>
          </w:p>
        </w:tc>
        <w:tc>
          <w:tcPr>
            <w:tcW w:w="1678" w:type="dxa"/>
            <w:noWrap/>
            <w:hideMark/>
          </w:tcPr>
          <w:p w14:paraId="5FC41BF4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Histogramme</w:t>
            </w:r>
          </w:p>
        </w:tc>
      </w:tr>
    </w:tbl>
    <w:p w14:paraId="6F8EB72A" w14:textId="77777777" w:rsidR="00F957C5" w:rsidRPr="00F957C5" w:rsidRDefault="00F957C5" w:rsidP="00F957C5">
      <w:pPr>
        <w:pStyle w:val="ListParagraph"/>
        <w:numPr>
          <w:ilvl w:val="0"/>
          <w:numId w:val="3"/>
        </w:numPr>
        <w:rPr>
          <w:b/>
        </w:rPr>
      </w:pPr>
      <w:r w:rsidRPr="00F957C5">
        <w:rPr>
          <w:b/>
        </w:rPr>
        <w:t xml:space="preserve">Widget : </w:t>
      </w:r>
    </w:p>
    <w:p w14:paraId="5115B2FB" w14:textId="7D75BA12" w:rsidR="00F957C5" w:rsidRDefault="00012013" w:rsidP="00F957C5">
      <w:pPr>
        <w:ind w:firstLine="708"/>
      </w:pPr>
      <w:r>
        <w:rPr>
          <w:noProof/>
        </w:rPr>
        <w:lastRenderedPageBreak/>
        <w:drawing>
          <wp:inline distT="0" distB="0" distL="0" distR="0" wp14:anchorId="28704DBC" wp14:editId="1A9761DB">
            <wp:extent cx="3295650" cy="2724150"/>
            <wp:effectExtent l="0" t="0" r="0" b="0"/>
            <wp:docPr id="3015635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563553" name="Picture 30156355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938" cy="272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01BC7" w14:textId="77777777" w:rsidR="00F957C5" w:rsidRPr="00F957C5" w:rsidRDefault="00F957C5" w:rsidP="00F957C5">
      <w:pPr>
        <w:pStyle w:val="ListParagraph"/>
        <w:numPr>
          <w:ilvl w:val="0"/>
          <w:numId w:val="3"/>
        </w:numPr>
        <w:rPr>
          <w:b/>
        </w:rPr>
      </w:pPr>
      <w:r w:rsidRPr="00F957C5">
        <w:rPr>
          <w:b/>
        </w:rPr>
        <w:t xml:space="preserve">Calcul : </w:t>
      </w:r>
    </w:p>
    <w:p w14:paraId="75B67DE7" w14:textId="77777777" w:rsidR="00F957C5" w:rsidRDefault="00F957C5" w:rsidP="00F957C5"/>
    <w:p w14:paraId="7508F43C" w14:textId="77777777" w:rsidR="00F957C5" w:rsidRPr="00F957C5" w:rsidRDefault="00F957C5" w:rsidP="00F957C5">
      <w:pPr>
        <w:pStyle w:val="ListParagraph"/>
        <w:numPr>
          <w:ilvl w:val="0"/>
          <w:numId w:val="3"/>
        </w:numPr>
        <w:rPr>
          <w:b/>
        </w:rPr>
      </w:pPr>
      <w:r w:rsidRPr="00F957C5">
        <w:rPr>
          <w:b/>
        </w:rPr>
        <w:t xml:space="preserve">API : </w:t>
      </w:r>
    </w:p>
    <w:p w14:paraId="738EA299" w14:textId="77777777" w:rsidR="00F957C5" w:rsidRDefault="00F957C5"/>
    <w:p w14:paraId="4200AAB6" w14:textId="77777777" w:rsidR="00F957C5" w:rsidRDefault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98"/>
        <w:gridCol w:w="9227"/>
      </w:tblGrid>
      <w:tr w:rsidR="00F957C5" w:rsidRPr="00F92964" w14:paraId="418E05BE" w14:textId="77777777" w:rsidTr="00E708D1">
        <w:trPr>
          <w:trHeight w:val="216"/>
        </w:trPr>
        <w:tc>
          <w:tcPr>
            <w:tcW w:w="698" w:type="dxa"/>
            <w:shd w:val="clear" w:color="auto" w:fill="BDD6EE" w:themeFill="accent1" w:themeFillTint="66"/>
            <w:noWrap/>
            <w:hideMark/>
          </w:tcPr>
          <w:p w14:paraId="2EA1EDF2" w14:textId="77777777" w:rsidR="00F957C5" w:rsidRPr="00F92964" w:rsidRDefault="00F957C5" w:rsidP="00E708D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9227" w:type="dxa"/>
            <w:shd w:val="clear" w:color="auto" w:fill="BDD6EE" w:themeFill="accent1" w:themeFillTint="66"/>
            <w:noWrap/>
            <w:hideMark/>
          </w:tcPr>
          <w:p w14:paraId="153230FD" w14:textId="77777777" w:rsidR="00F957C5" w:rsidRPr="00F92964" w:rsidRDefault="00F957C5" w:rsidP="00E708D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Salaires d’embauche</w:t>
            </w:r>
          </w:p>
        </w:tc>
      </w:tr>
    </w:tbl>
    <w:p w14:paraId="007F2DD5" w14:textId="77777777" w:rsidR="00F957C5" w:rsidRDefault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8247"/>
        <w:gridCol w:w="1678"/>
      </w:tblGrid>
      <w:tr w:rsidR="00F957C5" w:rsidRPr="00F92964" w14:paraId="4E7A4D63" w14:textId="77777777" w:rsidTr="00E708D1">
        <w:trPr>
          <w:trHeight w:val="202"/>
        </w:trPr>
        <w:tc>
          <w:tcPr>
            <w:tcW w:w="8247" w:type="dxa"/>
            <w:noWrap/>
            <w:hideMark/>
          </w:tcPr>
          <w:p w14:paraId="2A0DF5C2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Quels critères utilisez-vous pour déterminer les salaires d'embauche ?</w:t>
            </w:r>
          </w:p>
        </w:tc>
        <w:tc>
          <w:tcPr>
            <w:tcW w:w="1678" w:type="dxa"/>
            <w:noWrap/>
            <w:hideMark/>
          </w:tcPr>
          <w:p w14:paraId="7499E1DA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Histogramme</w:t>
            </w:r>
          </w:p>
        </w:tc>
      </w:tr>
    </w:tbl>
    <w:p w14:paraId="44F7A176" w14:textId="77777777" w:rsidR="00F957C5" w:rsidRDefault="00F957C5" w:rsidP="00F957C5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Affichage :</w:t>
      </w:r>
    </w:p>
    <w:p w14:paraId="6AFA052E" w14:textId="77777777" w:rsidR="00F957C5" w:rsidRPr="00F957C5" w:rsidRDefault="00F957C5" w:rsidP="00F957C5">
      <w:pPr>
        <w:rPr>
          <w:b/>
        </w:rPr>
      </w:pPr>
    </w:p>
    <w:p w14:paraId="14A5A356" w14:textId="77777777" w:rsidR="00F957C5" w:rsidRPr="00F957C5" w:rsidRDefault="00F957C5" w:rsidP="00F957C5">
      <w:pPr>
        <w:pStyle w:val="ListParagraph"/>
        <w:numPr>
          <w:ilvl w:val="0"/>
          <w:numId w:val="4"/>
        </w:numPr>
        <w:rPr>
          <w:b/>
        </w:rPr>
      </w:pPr>
      <w:r w:rsidRPr="00F957C5">
        <w:rPr>
          <w:b/>
        </w:rPr>
        <w:t xml:space="preserve">Widget : </w:t>
      </w:r>
    </w:p>
    <w:p w14:paraId="3177C3D4" w14:textId="4081396B" w:rsidR="00F957C5" w:rsidRDefault="00012013" w:rsidP="00F957C5">
      <w:pPr>
        <w:ind w:firstLine="708"/>
      </w:pPr>
      <w:r>
        <w:rPr>
          <w:noProof/>
        </w:rPr>
        <w:drawing>
          <wp:inline distT="0" distB="0" distL="0" distR="0" wp14:anchorId="3884A486" wp14:editId="38433C10">
            <wp:extent cx="3308043" cy="3105150"/>
            <wp:effectExtent l="0" t="0" r="6985" b="0"/>
            <wp:docPr id="20019994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999455" name="Picture 200199945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0106" cy="3107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06E96" w14:textId="77777777" w:rsidR="00F957C5" w:rsidRPr="00F957C5" w:rsidRDefault="00F957C5" w:rsidP="00F957C5">
      <w:pPr>
        <w:pStyle w:val="ListParagraph"/>
        <w:numPr>
          <w:ilvl w:val="0"/>
          <w:numId w:val="4"/>
        </w:numPr>
        <w:rPr>
          <w:b/>
        </w:rPr>
      </w:pPr>
      <w:r w:rsidRPr="00F957C5">
        <w:rPr>
          <w:b/>
        </w:rPr>
        <w:t xml:space="preserve">Calcul : </w:t>
      </w:r>
    </w:p>
    <w:p w14:paraId="57BF50C6" w14:textId="77777777" w:rsidR="00F957C5" w:rsidRDefault="00F957C5" w:rsidP="00F957C5"/>
    <w:p w14:paraId="618AA56D" w14:textId="77777777" w:rsidR="00F957C5" w:rsidRPr="00F957C5" w:rsidRDefault="00F957C5" w:rsidP="00F957C5">
      <w:pPr>
        <w:pStyle w:val="ListParagraph"/>
        <w:numPr>
          <w:ilvl w:val="0"/>
          <w:numId w:val="4"/>
        </w:numPr>
        <w:rPr>
          <w:b/>
        </w:rPr>
      </w:pPr>
      <w:r w:rsidRPr="00F957C5">
        <w:rPr>
          <w:b/>
        </w:rPr>
        <w:t xml:space="preserve">API : </w:t>
      </w:r>
    </w:p>
    <w:p w14:paraId="1EF93D36" w14:textId="77777777" w:rsidR="00F957C5" w:rsidRDefault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8247"/>
        <w:gridCol w:w="1678"/>
      </w:tblGrid>
      <w:tr w:rsidR="00F957C5" w:rsidRPr="00F92964" w14:paraId="012AABA7" w14:textId="77777777" w:rsidTr="00E708D1">
        <w:trPr>
          <w:trHeight w:val="202"/>
        </w:trPr>
        <w:tc>
          <w:tcPr>
            <w:tcW w:w="8247" w:type="dxa"/>
            <w:noWrap/>
            <w:hideMark/>
          </w:tcPr>
          <w:p w14:paraId="5AAE08B2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Proposez-vous des salaires d'embauche différenciés selon les métiers et disciplines ?</w:t>
            </w:r>
          </w:p>
        </w:tc>
        <w:tc>
          <w:tcPr>
            <w:tcW w:w="1678" w:type="dxa"/>
            <w:noWrap/>
            <w:hideMark/>
          </w:tcPr>
          <w:p w14:paraId="61908AD3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Camembert</w:t>
            </w:r>
          </w:p>
        </w:tc>
      </w:tr>
    </w:tbl>
    <w:p w14:paraId="5D07E7D4" w14:textId="77777777" w:rsidR="00F957C5" w:rsidRDefault="00F957C5" w:rsidP="00F957C5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Affichage :</w:t>
      </w:r>
    </w:p>
    <w:p w14:paraId="135598C5" w14:textId="77777777" w:rsidR="00F957C5" w:rsidRPr="00F957C5" w:rsidRDefault="00F957C5" w:rsidP="00F957C5">
      <w:pPr>
        <w:pStyle w:val="ListParagraph"/>
        <w:numPr>
          <w:ilvl w:val="0"/>
          <w:numId w:val="5"/>
        </w:numPr>
        <w:rPr>
          <w:b/>
        </w:rPr>
      </w:pPr>
      <w:r w:rsidRPr="00F957C5">
        <w:rPr>
          <w:b/>
        </w:rPr>
        <w:t xml:space="preserve">Widget : </w:t>
      </w:r>
    </w:p>
    <w:p w14:paraId="55D279F5" w14:textId="439ED1D5" w:rsidR="00F957C5" w:rsidRDefault="00012013" w:rsidP="00F957C5">
      <w:pPr>
        <w:ind w:firstLine="708"/>
      </w:pPr>
      <w:r>
        <w:rPr>
          <w:noProof/>
        </w:rPr>
        <w:lastRenderedPageBreak/>
        <w:drawing>
          <wp:inline distT="0" distB="0" distL="0" distR="0" wp14:anchorId="3EE4A1A9" wp14:editId="28701BB3">
            <wp:extent cx="2724150" cy="2225492"/>
            <wp:effectExtent l="0" t="0" r="0" b="3810"/>
            <wp:docPr id="86127715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277155" name="Picture 86127715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835" cy="224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D9548" w14:textId="77777777" w:rsidR="00F957C5" w:rsidRPr="00F957C5" w:rsidRDefault="00F957C5" w:rsidP="00F957C5">
      <w:pPr>
        <w:pStyle w:val="ListParagraph"/>
        <w:numPr>
          <w:ilvl w:val="0"/>
          <w:numId w:val="5"/>
        </w:numPr>
        <w:rPr>
          <w:b/>
        </w:rPr>
      </w:pPr>
      <w:r w:rsidRPr="00F957C5">
        <w:rPr>
          <w:b/>
        </w:rPr>
        <w:t xml:space="preserve">Calcul : </w:t>
      </w:r>
    </w:p>
    <w:p w14:paraId="6674A67F" w14:textId="77777777" w:rsidR="00F957C5" w:rsidRDefault="00F957C5" w:rsidP="00F957C5"/>
    <w:p w14:paraId="242450F2" w14:textId="77777777" w:rsidR="00F957C5" w:rsidRPr="00F957C5" w:rsidRDefault="00F957C5" w:rsidP="00F957C5">
      <w:pPr>
        <w:pStyle w:val="ListParagraph"/>
        <w:numPr>
          <w:ilvl w:val="0"/>
          <w:numId w:val="5"/>
        </w:numPr>
        <w:rPr>
          <w:b/>
        </w:rPr>
      </w:pPr>
      <w:r w:rsidRPr="00F957C5">
        <w:rPr>
          <w:b/>
        </w:rPr>
        <w:t xml:space="preserve">API : </w:t>
      </w:r>
    </w:p>
    <w:p w14:paraId="20422297" w14:textId="77777777" w:rsidR="00F957C5" w:rsidRDefault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8247"/>
        <w:gridCol w:w="1678"/>
      </w:tblGrid>
      <w:tr w:rsidR="00F957C5" w:rsidRPr="00F92964" w14:paraId="01DF3A29" w14:textId="77777777" w:rsidTr="00F957C5">
        <w:trPr>
          <w:trHeight w:val="202"/>
        </w:trPr>
        <w:tc>
          <w:tcPr>
            <w:tcW w:w="8247" w:type="dxa"/>
            <w:noWrap/>
            <w:hideMark/>
          </w:tcPr>
          <w:p w14:paraId="2435CA0F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Veuillez noter les salaires d'entrées par fonction</w:t>
            </w:r>
          </w:p>
        </w:tc>
        <w:tc>
          <w:tcPr>
            <w:tcW w:w="1678" w:type="dxa"/>
            <w:noWrap/>
            <w:hideMark/>
          </w:tcPr>
          <w:p w14:paraId="3E9554B3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Tableau</w:t>
            </w:r>
          </w:p>
        </w:tc>
      </w:tr>
    </w:tbl>
    <w:p w14:paraId="6BC6F648" w14:textId="77777777" w:rsidR="00F957C5" w:rsidRDefault="00F957C5" w:rsidP="00F957C5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Affichage :</w:t>
      </w:r>
    </w:p>
    <w:p w14:paraId="4AE31B9F" w14:textId="77777777" w:rsidR="00F957C5" w:rsidRPr="00F957C5" w:rsidRDefault="00F957C5" w:rsidP="00F957C5">
      <w:pPr>
        <w:pStyle w:val="ListParagraph"/>
        <w:numPr>
          <w:ilvl w:val="0"/>
          <w:numId w:val="6"/>
        </w:numPr>
        <w:rPr>
          <w:b/>
        </w:rPr>
      </w:pPr>
      <w:r w:rsidRPr="00F957C5">
        <w:rPr>
          <w:b/>
        </w:rPr>
        <w:t xml:space="preserve">Widget : </w:t>
      </w:r>
    </w:p>
    <w:p w14:paraId="05A79016" w14:textId="0C39A76F" w:rsidR="00F957C5" w:rsidRDefault="00FA3043" w:rsidP="00F957C5">
      <w:pPr>
        <w:ind w:firstLine="708"/>
      </w:pPr>
      <w:r>
        <w:rPr>
          <w:noProof/>
        </w:rPr>
        <w:drawing>
          <wp:inline distT="0" distB="0" distL="0" distR="0" wp14:anchorId="1AD8FC75" wp14:editId="44E80D3C">
            <wp:extent cx="5209643" cy="4286250"/>
            <wp:effectExtent l="0" t="0" r="0" b="0"/>
            <wp:docPr id="136193626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936268" name="Picture 136193626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889" cy="429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F4FFF" w14:textId="77777777" w:rsidR="00F957C5" w:rsidRPr="00F957C5" w:rsidRDefault="00F957C5" w:rsidP="00F957C5">
      <w:pPr>
        <w:pStyle w:val="ListParagraph"/>
        <w:numPr>
          <w:ilvl w:val="0"/>
          <w:numId w:val="6"/>
        </w:numPr>
        <w:rPr>
          <w:b/>
        </w:rPr>
      </w:pPr>
      <w:r w:rsidRPr="00F957C5">
        <w:rPr>
          <w:b/>
        </w:rPr>
        <w:t xml:space="preserve">Calcul : </w:t>
      </w:r>
    </w:p>
    <w:p w14:paraId="65BC9F5C" w14:textId="77777777" w:rsidR="00F957C5" w:rsidRDefault="00F957C5" w:rsidP="00F957C5"/>
    <w:p w14:paraId="103A6F55" w14:textId="77777777" w:rsidR="00F957C5" w:rsidRPr="00F957C5" w:rsidRDefault="00F957C5" w:rsidP="00F957C5">
      <w:pPr>
        <w:pStyle w:val="ListParagraph"/>
        <w:numPr>
          <w:ilvl w:val="0"/>
          <w:numId w:val="6"/>
        </w:numPr>
        <w:rPr>
          <w:b/>
        </w:rPr>
      </w:pPr>
      <w:r w:rsidRPr="00F957C5">
        <w:rPr>
          <w:b/>
        </w:rPr>
        <w:t xml:space="preserve">API : </w:t>
      </w:r>
    </w:p>
    <w:p w14:paraId="2CCDBA5D" w14:textId="77777777" w:rsidR="00F957C5" w:rsidRDefault="00F957C5"/>
    <w:p w14:paraId="6B735B3F" w14:textId="77777777" w:rsidR="00F957C5" w:rsidRDefault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98"/>
        <w:gridCol w:w="9227"/>
      </w:tblGrid>
      <w:tr w:rsidR="00F957C5" w:rsidRPr="00F92964" w14:paraId="03685496" w14:textId="77777777" w:rsidTr="00E708D1">
        <w:trPr>
          <w:trHeight w:val="216"/>
        </w:trPr>
        <w:tc>
          <w:tcPr>
            <w:tcW w:w="698" w:type="dxa"/>
            <w:shd w:val="clear" w:color="auto" w:fill="BDD6EE" w:themeFill="accent1" w:themeFillTint="66"/>
            <w:noWrap/>
            <w:hideMark/>
          </w:tcPr>
          <w:p w14:paraId="43807B72" w14:textId="77777777" w:rsidR="00F957C5" w:rsidRPr="00F92964" w:rsidRDefault="00F957C5" w:rsidP="00E708D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9227" w:type="dxa"/>
            <w:shd w:val="clear" w:color="auto" w:fill="BDD6EE" w:themeFill="accent1" w:themeFillTint="66"/>
            <w:noWrap/>
            <w:hideMark/>
          </w:tcPr>
          <w:p w14:paraId="330C8C1F" w14:textId="77777777" w:rsidR="00F957C5" w:rsidRPr="00F92964" w:rsidRDefault="00F957C5" w:rsidP="00E708D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Rémunération variable</w:t>
            </w:r>
          </w:p>
        </w:tc>
      </w:tr>
    </w:tbl>
    <w:p w14:paraId="5481B15E" w14:textId="77777777" w:rsidR="00F957C5" w:rsidRDefault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99"/>
        <w:gridCol w:w="7666"/>
        <w:gridCol w:w="1560"/>
      </w:tblGrid>
      <w:tr w:rsidR="00F957C5" w:rsidRPr="00F92964" w14:paraId="12CAA738" w14:textId="77777777" w:rsidTr="00F957C5">
        <w:trPr>
          <w:trHeight w:val="202"/>
        </w:trPr>
        <w:tc>
          <w:tcPr>
            <w:tcW w:w="699" w:type="dxa"/>
            <w:noWrap/>
            <w:hideMark/>
          </w:tcPr>
          <w:p w14:paraId="0E7E49CE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3.1.</w:t>
            </w:r>
          </w:p>
        </w:tc>
        <w:tc>
          <w:tcPr>
            <w:tcW w:w="7666" w:type="dxa"/>
            <w:noWrap/>
            <w:hideMark/>
          </w:tcPr>
          <w:p w14:paraId="1DE21178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Votre entreprise propose-t-elle une rémunération variable (primes, bonus) ?</w:t>
            </w:r>
          </w:p>
        </w:tc>
        <w:tc>
          <w:tcPr>
            <w:tcW w:w="1560" w:type="dxa"/>
            <w:noWrap/>
            <w:hideMark/>
          </w:tcPr>
          <w:p w14:paraId="04C4F3D3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Camembert</w:t>
            </w:r>
          </w:p>
        </w:tc>
      </w:tr>
    </w:tbl>
    <w:p w14:paraId="037DC05A" w14:textId="77777777" w:rsidR="00F957C5" w:rsidRDefault="00F957C5" w:rsidP="00F957C5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Affichage :</w:t>
      </w:r>
    </w:p>
    <w:p w14:paraId="0A48E83B" w14:textId="77777777" w:rsidR="00F957C5" w:rsidRPr="00F957C5" w:rsidRDefault="00F957C5" w:rsidP="00F957C5">
      <w:pPr>
        <w:pStyle w:val="ListParagraph"/>
        <w:numPr>
          <w:ilvl w:val="0"/>
          <w:numId w:val="7"/>
        </w:numPr>
        <w:rPr>
          <w:b/>
        </w:rPr>
      </w:pPr>
      <w:r w:rsidRPr="00F957C5">
        <w:rPr>
          <w:b/>
        </w:rPr>
        <w:t xml:space="preserve">Widget : </w:t>
      </w:r>
    </w:p>
    <w:p w14:paraId="2A01E75E" w14:textId="01F99915" w:rsidR="00F957C5" w:rsidRDefault="00012013" w:rsidP="00F957C5">
      <w:pPr>
        <w:ind w:firstLine="708"/>
      </w:pPr>
      <w:r>
        <w:rPr>
          <w:noProof/>
        </w:rPr>
        <w:lastRenderedPageBreak/>
        <w:drawing>
          <wp:inline distT="0" distB="0" distL="0" distR="0" wp14:anchorId="5F726051" wp14:editId="2CF9C868">
            <wp:extent cx="3162300" cy="2447925"/>
            <wp:effectExtent l="0" t="0" r="0" b="9525"/>
            <wp:docPr id="198613930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139300" name="Picture 198613930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5157" cy="2465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5C303" w14:textId="77777777" w:rsidR="00F957C5" w:rsidRPr="00F957C5" w:rsidRDefault="00F957C5" w:rsidP="00F957C5">
      <w:pPr>
        <w:pStyle w:val="ListParagraph"/>
        <w:numPr>
          <w:ilvl w:val="0"/>
          <w:numId w:val="7"/>
        </w:numPr>
        <w:rPr>
          <w:b/>
        </w:rPr>
      </w:pPr>
      <w:r w:rsidRPr="00F957C5">
        <w:rPr>
          <w:b/>
        </w:rPr>
        <w:t xml:space="preserve">Calcul : </w:t>
      </w:r>
    </w:p>
    <w:p w14:paraId="2BE716F8" w14:textId="77777777" w:rsidR="00F957C5" w:rsidRDefault="00F957C5" w:rsidP="00F957C5"/>
    <w:p w14:paraId="5B68E981" w14:textId="77777777" w:rsidR="00F957C5" w:rsidRPr="00F957C5" w:rsidRDefault="00F957C5" w:rsidP="00F957C5">
      <w:pPr>
        <w:pStyle w:val="ListParagraph"/>
        <w:numPr>
          <w:ilvl w:val="0"/>
          <w:numId w:val="7"/>
        </w:numPr>
        <w:rPr>
          <w:b/>
        </w:rPr>
      </w:pPr>
      <w:r w:rsidRPr="00F957C5">
        <w:rPr>
          <w:b/>
        </w:rPr>
        <w:t xml:space="preserve">API : </w:t>
      </w:r>
    </w:p>
    <w:p w14:paraId="62D2E9A8" w14:textId="77777777" w:rsidR="00F957C5" w:rsidRDefault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99"/>
        <w:gridCol w:w="7666"/>
        <w:gridCol w:w="1560"/>
      </w:tblGrid>
      <w:tr w:rsidR="00F957C5" w:rsidRPr="00F92964" w14:paraId="68370FC4" w14:textId="77777777" w:rsidTr="00FA3043">
        <w:trPr>
          <w:trHeight w:val="191"/>
        </w:trPr>
        <w:tc>
          <w:tcPr>
            <w:tcW w:w="699" w:type="dxa"/>
            <w:noWrap/>
            <w:hideMark/>
          </w:tcPr>
          <w:p w14:paraId="505AAC2B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3.2</w:t>
            </w:r>
            <w:r w:rsidRPr="00F92964">
              <w:rPr>
                <w:rFonts w:ascii="Calibri" w:eastAsia="Times New Roman" w:hAnsi="Calibri" w:cs="Calibri"/>
                <w:lang w:eastAsia="fr-FR"/>
              </w:rPr>
              <w:t>.</w:t>
            </w:r>
          </w:p>
        </w:tc>
        <w:tc>
          <w:tcPr>
            <w:tcW w:w="7666" w:type="dxa"/>
            <w:noWrap/>
            <w:hideMark/>
          </w:tcPr>
          <w:p w14:paraId="418BDB2B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 xml:space="preserve">quelles sont les catégories de collaborateurs </w:t>
            </w:r>
            <w:proofErr w:type="spellStart"/>
            <w:r w:rsidRPr="00F92964">
              <w:rPr>
                <w:rFonts w:ascii="Calibri" w:eastAsia="Times New Roman" w:hAnsi="Calibri" w:cs="Calibri"/>
                <w:lang w:eastAsia="fr-FR"/>
              </w:rPr>
              <w:t>concérnées</w:t>
            </w:r>
            <w:proofErr w:type="spellEnd"/>
            <w:r w:rsidRPr="00F92964">
              <w:rPr>
                <w:rFonts w:ascii="Calibri" w:eastAsia="Times New Roman" w:hAnsi="Calibri" w:cs="Calibri"/>
                <w:lang w:eastAsia="fr-FR"/>
              </w:rPr>
              <w:t xml:space="preserve"> par cette rémunération variable ?</w:t>
            </w:r>
          </w:p>
        </w:tc>
        <w:tc>
          <w:tcPr>
            <w:tcW w:w="1560" w:type="dxa"/>
            <w:noWrap/>
            <w:hideMark/>
          </w:tcPr>
          <w:p w14:paraId="2D63C987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Tableau</w:t>
            </w:r>
          </w:p>
        </w:tc>
      </w:tr>
    </w:tbl>
    <w:p w14:paraId="2364B63C" w14:textId="77777777" w:rsidR="00F957C5" w:rsidRDefault="00F957C5" w:rsidP="00F957C5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Affichage :</w:t>
      </w:r>
    </w:p>
    <w:p w14:paraId="69AFE214" w14:textId="77777777" w:rsidR="00F957C5" w:rsidRPr="00F957C5" w:rsidRDefault="00F957C5" w:rsidP="00F957C5">
      <w:pPr>
        <w:pStyle w:val="ListParagraph"/>
        <w:numPr>
          <w:ilvl w:val="0"/>
          <w:numId w:val="8"/>
        </w:numPr>
        <w:rPr>
          <w:b/>
        </w:rPr>
      </w:pPr>
      <w:r w:rsidRPr="00F957C5">
        <w:rPr>
          <w:b/>
        </w:rPr>
        <w:t xml:space="preserve">Widget : </w:t>
      </w:r>
    </w:p>
    <w:p w14:paraId="1B8101A5" w14:textId="2F7A5C9A" w:rsidR="00F957C5" w:rsidRDefault="00FA3043" w:rsidP="00F957C5">
      <w:pPr>
        <w:ind w:firstLine="708"/>
      </w:pPr>
      <w:r>
        <w:rPr>
          <w:noProof/>
        </w:rPr>
        <w:drawing>
          <wp:inline distT="0" distB="0" distL="0" distR="0" wp14:anchorId="043F5691" wp14:editId="06F64599">
            <wp:extent cx="4733925" cy="3609975"/>
            <wp:effectExtent l="0" t="0" r="9525" b="9525"/>
            <wp:docPr id="40334857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348572" name="Picture 40334857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7604" cy="362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8CB64" w14:textId="77777777" w:rsidR="00F957C5" w:rsidRPr="00F957C5" w:rsidRDefault="00F957C5" w:rsidP="00F957C5">
      <w:pPr>
        <w:pStyle w:val="ListParagraph"/>
        <w:numPr>
          <w:ilvl w:val="0"/>
          <w:numId w:val="8"/>
        </w:numPr>
        <w:rPr>
          <w:b/>
        </w:rPr>
      </w:pPr>
      <w:r w:rsidRPr="00F957C5">
        <w:rPr>
          <w:b/>
        </w:rPr>
        <w:t xml:space="preserve">Calcul : </w:t>
      </w:r>
    </w:p>
    <w:p w14:paraId="1B0F9ADD" w14:textId="77777777" w:rsidR="00F957C5" w:rsidRDefault="00F957C5" w:rsidP="00F957C5"/>
    <w:p w14:paraId="40B4DA77" w14:textId="77777777" w:rsidR="00F957C5" w:rsidRPr="00F957C5" w:rsidRDefault="00F957C5" w:rsidP="00F957C5">
      <w:pPr>
        <w:pStyle w:val="ListParagraph"/>
        <w:numPr>
          <w:ilvl w:val="0"/>
          <w:numId w:val="8"/>
        </w:numPr>
        <w:rPr>
          <w:b/>
        </w:rPr>
      </w:pPr>
      <w:r w:rsidRPr="00F957C5">
        <w:rPr>
          <w:b/>
        </w:rPr>
        <w:t xml:space="preserve">API : </w:t>
      </w:r>
    </w:p>
    <w:p w14:paraId="752DDA53" w14:textId="77777777" w:rsidR="00F957C5" w:rsidRDefault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99"/>
        <w:gridCol w:w="7666"/>
        <w:gridCol w:w="1560"/>
      </w:tblGrid>
      <w:tr w:rsidR="00F957C5" w:rsidRPr="00F92964" w14:paraId="470E750E" w14:textId="77777777" w:rsidTr="00F957C5">
        <w:trPr>
          <w:trHeight w:val="202"/>
        </w:trPr>
        <w:tc>
          <w:tcPr>
            <w:tcW w:w="699" w:type="dxa"/>
            <w:noWrap/>
            <w:hideMark/>
          </w:tcPr>
          <w:p w14:paraId="7B1D8CD9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3.3</w:t>
            </w:r>
            <w:r w:rsidRPr="00F92964">
              <w:rPr>
                <w:rFonts w:ascii="Calibri" w:eastAsia="Times New Roman" w:hAnsi="Calibri" w:cs="Calibri"/>
                <w:lang w:eastAsia="fr-FR"/>
              </w:rPr>
              <w:t>.</w:t>
            </w:r>
          </w:p>
        </w:tc>
        <w:tc>
          <w:tcPr>
            <w:tcW w:w="7666" w:type="dxa"/>
            <w:noWrap/>
            <w:hideMark/>
          </w:tcPr>
          <w:p w14:paraId="37B153D9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quels sont les types de rémunérations variables proposés ?</w:t>
            </w:r>
          </w:p>
        </w:tc>
        <w:tc>
          <w:tcPr>
            <w:tcW w:w="1560" w:type="dxa"/>
            <w:noWrap/>
            <w:hideMark/>
          </w:tcPr>
          <w:p w14:paraId="28EA7EC8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Histogramme</w:t>
            </w:r>
          </w:p>
        </w:tc>
      </w:tr>
    </w:tbl>
    <w:p w14:paraId="10AD6EFC" w14:textId="77777777" w:rsidR="00F957C5" w:rsidRDefault="00F957C5" w:rsidP="00F957C5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Affichage :</w:t>
      </w:r>
    </w:p>
    <w:p w14:paraId="6887654E" w14:textId="77777777" w:rsidR="00F957C5" w:rsidRPr="00F957C5" w:rsidRDefault="00F957C5" w:rsidP="00F957C5">
      <w:pPr>
        <w:pStyle w:val="ListParagraph"/>
        <w:numPr>
          <w:ilvl w:val="0"/>
          <w:numId w:val="9"/>
        </w:numPr>
        <w:rPr>
          <w:b/>
        </w:rPr>
      </w:pPr>
      <w:r w:rsidRPr="00F957C5">
        <w:rPr>
          <w:b/>
        </w:rPr>
        <w:t xml:space="preserve">Widget : </w:t>
      </w:r>
    </w:p>
    <w:p w14:paraId="2D463E2C" w14:textId="4C062864" w:rsidR="00F957C5" w:rsidRDefault="00FC6389" w:rsidP="00F957C5">
      <w:pPr>
        <w:ind w:firstLine="708"/>
      </w:pPr>
      <w:r>
        <w:rPr>
          <w:noProof/>
        </w:rPr>
        <w:lastRenderedPageBreak/>
        <w:drawing>
          <wp:inline distT="0" distB="0" distL="0" distR="0" wp14:anchorId="2348594D" wp14:editId="0CDA21E6">
            <wp:extent cx="3857625" cy="2514600"/>
            <wp:effectExtent l="0" t="0" r="9525" b="0"/>
            <wp:docPr id="19881440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14404" name="Picture 19881440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964" cy="2514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BF9D8" w14:textId="77777777" w:rsidR="00F957C5" w:rsidRPr="00F957C5" w:rsidRDefault="00F957C5" w:rsidP="00F957C5">
      <w:pPr>
        <w:pStyle w:val="ListParagraph"/>
        <w:numPr>
          <w:ilvl w:val="0"/>
          <w:numId w:val="9"/>
        </w:numPr>
        <w:rPr>
          <w:b/>
        </w:rPr>
      </w:pPr>
      <w:r w:rsidRPr="00F957C5">
        <w:rPr>
          <w:b/>
        </w:rPr>
        <w:t xml:space="preserve">Calcul : </w:t>
      </w:r>
    </w:p>
    <w:p w14:paraId="7E3CC7D4" w14:textId="77777777" w:rsidR="00F957C5" w:rsidRDefault="00F957C5" w:rsidP="00F957C5"/>
    <w:p w14:paraId="7CCB13A9" w14:textId="77777777" w:rsidR="00F957C5" w:rsidRPr="00F957C5" w:rsidRDefault="00F957C5" w:rsidP="00F957C5">
      <w:pPr>
        <w:pStyle w:val="ListParagraph"/>
        <w:numPr>
          <w:ilvl w:val="0"/>
          <w:numId w:val="9"/>
        </w:numPr>
        <w:rPr>
          <w:b/>
        </w:rPr>
      </w:pPr>
      <w:r w:rsidRPr="00F957C5">
        <w:rPr>
          <w:b/>
        </w:rPr>
        <w:t xml:space="preserve">API : </w:t>
      </w:r>
    </w:p>
    <w:p w14:paraId="15BE4025" w14:textId="77777777" w:rsidR="00F957C5" w:rsidRDefault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99"/>
        <w:gridCol w:w="7666"/>
        <w:gridCol w:w="1560"/>
      </w:tblGrid>
      <w:tr w:rsidR="00F957C5" w:rsidRPr="00F92964" w14:paraId="4FA04631" w14:textId="77777777" w:rsidTr="00E708D1">
        <w:trPr>
          <w:trHeight w:val="202"/>
        </w:trPr>
        <w:tc>
          <w:tcPr>
            <w:tcW w:w="699" w:type="dxa"/>
            <w:noWrap/>
            <w:hideMark/>
          </w:tcPr>
          <w:p w14:paraId="3EAF87C2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3.4</w:t>
            </w:r>
            <w:r w:rsidRPr="00F92964">
              <w:rPr>
                <w:rFonts w:ascii="Calibri" w:eastAsia="Times New Roman" w:hAnsi="Calibri" w:cs="Calibri"/>
                <w:lang w:eastAsia="fr-FR"/>
              </w:rPr>
              <w:t>.</w:t>
            </w:r>
          </w:p>
        </w:tc>
        <w:tc>
          <w:tcPr>
            <w:tcW w:w="7666" w:type="dxa"/>
            <w:noWrap/>
            <w:hideMark/>
          </w:tcPr>
          <w:p w14:paraId="6EF7FFC8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 xml:space="preserve">En cas de note, quel pourcentage accordez-vous en terme de poids aux critères suivants: </w:t>
            </w:r>
          </w:p>
        </w:tc>
        <w:tc>
          <w:tcPr>
            <w:tcW w:w="1560" w:type="dxa"/>
            <w:noWrap/>
            <w:hideMark/>
          </w:tcPr>
          <w:p w14:paraId="3B1C817C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Tableau</w:t>
            </w:r>
          </w:p>
        </w:tc>
      </w:tr>
    </w:tbl>
    <w:p w14:paraId="52B19EF7" w14:textId="77777777" w:rsidR="00F957C5" w:rsidRDefault="00F957C5" w:rsidP="00F957C5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Affichage :</w:t>
      </w:r>
    </w:p>
    <w:p w14:paraId="032C496B" w14:textId="77777777" w:rsidR="00F957C5" w:rsidRPr="00F957C5" w:rsidRDefault="00F957C5" w:rsidP="00F957C5">
      <w:pPr>
        <w:pStyle w:val="ListParagraph"/>
        <w:numPr>
          <w:ilvl w:val="0"/>
          <w:numId w:val="10"/>
        </w:numPr>
        <w:rPr>
          <w:b/>
        </w:rPr>
      </w:pPr>
      <w:r w:rsidRPr="00F957C5">
        <w:rPr>
          <w:b/>
        </w:rPr>
        <w:t xml:space="preserve">Widget : </w:t>
      </w:r>
    </w:p>
    <w:p w14:paraId="55093F9F" w14:textId="49E9C176" w:rsidR="00F957C5" w:rsidRDefault="00FA3043" w:rsidP="00F957C5">
      <w:pPr>
        <w:ind w:firstLine="708"/>
      </w:pPr>
      <w:r>
        <w:rPr>
          <w:noProof/>
        </w:rPr>
        <w:drawing>
          <wp:inline distT="0" distB="0" distL="0" distR="0" wp14:anchorId="27AF9800" wp14:editId="3192729E">
            <wp:extent cx="5210175" cy="2952750"/>
            <wp:effectExtent l="0" t="0" r="9525" b="0"/>
            <wp:docPr id="187705037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050374" name="Picture 187705037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904" cy="2953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AA7FB" w14:textId="77777777" w:rsidR="00F957C5" w:rsidRPr="00F957C5" w:rsidRDefault="00F957C5" w:rsidP="00F957C5">
      <w:pPr>
        <w:pStyle w:val="ListParagraph"/>
        <w:numPr>
          <w:ilvl w:val="0"/>
          <w:numId w:val="10"/>
        </w:numPr>
        <w:rPr>
          <w:b/>
        </w:rPr>
      </w:pPr>
      <w:r w:rsidRPr="00F957C5">
        <w:rPr>
          <w:b/>
        </w:rPr>
        <w:t xml:space="preserve">Calcul : </w:t>
      </w:r>
    </w:p>
    <w:p w14:paraId="056B2446" w14:textId="77777777" w:rsidR="00F957C5" w:rsidRDefault="00F957C5" w:rsidP="00F957C5"/>
    <w:p w14:paraId="7A5B4DF8" w14:textId="77777777" w:rsidR="00F957C5" w:rsidRPr="00F957C5" w:rsidRDefault="00F957C5" w:rsidP="00F957C5">
      <w:pPr>
        <w:pStyle w:val="ListParagraph"/>
        <w:numPr>
          <w:ilvl w:val="0"/>
          <w:numId w:val="10"/>
        </w:numPr>
        <w:rPr>
          <w:b/>
        </w:rPr>
      </w:pPr>
      <w:r w:rsidRPr="00F957C5">
        <w:rPr>
          <w:b/>
        </w:rPr>
        <w:t xml:space="preserve">API : </w:t>
      </w:r>
    </w:p>
    <w:p w14:paraId="1BCB1A4F" w14:textId="77777777" w:rsidR="00F957C5" w:rsidRDefault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99"/>
        <w:gridCol w:w="7666"/>
        <w:gridCol w:w="1560"/>
      </w:tblGrid>
      <w:tr w:rsidR="00F957C5" w:rsidRPr="00F92964" w14:paraId="23C70FAC" w14:textId="77777777" w:rsidTr="00F957C5">
        <w:trPr>
          <w:trHeight w:val="202"/>
        </w:trPr>
        <w:tc>
          <w:tcPr>
            <w:tcW w:w="699" w:type="dxa"/>
            <w:noWrap/>
            <w:hideMark/>
          </w:tcPr>
          <w:p w14:paraId="59BCFBE0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3.5</w:t>
            </w:r>
            <w:r w:rsidRPr="00F92964">
              <w:rPr>
                <w:rFonts w:ascii="Calibri" w:eastAsia="Times New Roman" w:hAnsi="Calibri" w:cs="Calibri"/>
                <w:lang w:eastAsia="fr-FR"/>
              </w:rPr>
              <w:t>.</w:t>
            </w:r>
          </w:p>
        </w:tc>
        <w:tc>
          <w:tcPr>
            <w:tcW w:w="7666" w:type="dxa"/>
            <w:noWrap/>
            <w:hideMark/>
          </w:tcPr>
          <w:p w14:paraId="42179C89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Comment votre entreprise communique-t-elle les critères et les objectifs de la rémunération variable aux employés ?</w:t>
            </w:r>
          </w:p>
        </w:tc>
        <w:tc>
          <w:tcPr>
            <w:tcW w:w="1560" w:type="dxa"/>
            <w:noWrap/>
            <w:hideMark/>
          </w:tcPr>
          <w:p w14:paraId="1EDD1DA5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Histogramme</w:t>
            </w:r>
          </w:p>
        </w:tc>
      </w:tr>
    </w:tbl>
    <w:p w14:paraId="26B0ECF6" w14:textId="77777777" w:rsidR="00F957C5" w:rsidRDefault="00F957C5" w:rsidP="00F957C5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Affichage :</w:t>
      </w:r>
    </w:p>
    <w:p w14:paraId="6C7F6B09" w14:textId="77777777" w:rsidR="00F957C5" w:rsidRPr="00F957C5" w:rsidRDefault="00F957C5" w:rsidP="00F957C5">
      <w:pPr>
        <w:pStyle w:val="ListParagraph"/>
        <w:numPr>
          <w:ilvl w:val="0"/>
          <w:numId w:val="11"/>
        </w:numPr>
        <w:rPr>
          <w:b/>
        </w:rPr>
      </w:pPr>
      <w:r w:rsidRPr="00F957C5">
        <w:rPr>
          <w:b/>
        </w:rPr>
        <w:t xml:space="preserve">Widget : </w:t>
      </w:r>
    </w:p>
    <w:p w14:paraId="6F3A3805" w14:textId="37F4085A" w:rsidR="00F957C5" w:rsidRDefault="00FC6389" w:rsidP="00F957C5">
      <w:pPr>
        <w:ind w:firstLine="708"/>
      </w:pPr>
      <w:r>
        <w:rPr>
          <w:noProof/>
        </w:rPr>
        <w:lastRenderedPageBreak/>
        <w:drawing>
          <wp:inline distT="0" distB="0" distL="0" distR="0" wp14:anchorId="27F126A2" wp14:editId="5CF9D431">
            <wp:extent cx="3771632" cy="2894965"/>
            <wp:effectExtent l="0" t="0" r="635" b="635"/>
            <wp:docPr id="29666848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668482" name="Picture 29666848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5135" cy="290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40C7B" w14:textId="77777777" w:rsidR="00F957C5" w:rsidRPr="00F957C5" w:rsidRDefault="00F957C5" w:rsidP="00F957C5">
      <w:pPr>
        <w:pStyle w:val="ListParagraph"/>
        <w:numPr>
          <w:ilvl w:val="0"/>
          <w:numId w:val="11"/>
        </w:numPr>
        <w:rPr>
          <w:b/>
        </w:rPr>
      </w:pPr>
      <w:r w:rsidRPr="00F957C5">
        <w:rPr>
          <w:b/>
        </w:rPr>
        <w:t xml:space="preserve">Calcul : </w:t>
      </w:r>
    </w:p>
    <w:p w14:paraId="0FDF9D7C" w14:textId="77777777" w:rsidR="00F957C5" w:rsidRDefault="00F957C5" w:rsidP="00F957C5"/>
    <w:p w14:paraId="10A94683" w14:textId="77777777" w:rsidR="00F957C5" w:rsidRPr="00F957C5" w:rsidRDefault="00F957C5" w:rsidP="00F957C5">
      <w:pPr>
        <w:pStyle w:val="ListParagraph"/>
        <w:numPr>
          <w:ilvl w:val="0"/>
          <w:numId w:val="11"/>
        </w:numPr>
        <w:rPr>
          <w:b/>
        </w:rPr>
      </w:pPr>
      <w:r w:rsidRPr="00F957C5">
        <w:rPr>
          <w:b/>
        </w:rPr>
        <w:t xml:space="preserve">API : </w:t>
      </w:r>
    </w:p>
    <w:p w14:paraId="4902C65D" w14:textId="77777777" w:rsidR="00F957C5" w:rsidRDefault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98"/>
        <w:gridCol w:w="9227"/>
      </w:tblGrid>
      <w:tr w:rsidR="00F957C5" w:rsidRPr="00F92964" w14:paraId="0FC11BDB" w14:textId="77777777" w:rsidTr="00E708D1">
        <w:trPr>
          <w:trHeight w:val="216"/>
        </w:trPr>
        <w:tc>
          <w:tcPr>
            <w:tcW w:w="698" w:type="dxa"/>
            <w:shd w:val="clear" w:color="auto" w:fill="BDD6EE" w:themeFill="accent1" w:themeFillTint="66"/>
            <w:noWrap/>
            <w:hideMark/>
          </w:tcPr>
          <w:p w14:paraId="0A80AF29" w14:textId="77777777" w:rsidR="00F957C5" w:rsidRPr="00F92964" w:rsidRDefault="00F957C5" w:rsidP="00E708D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9227" w:type="dxa"/>
            <w:shd w:val="clear" w:color="auto" w:fill="BDD6EE" w:themeFill="accent1" w:themeFillTint="66"/>
            <w:noWrap/>
            <w:hideMark/>
          </w:tcPr>
          <w:p w14:paraId="05CC756A" w14:textId="77777777" w:rsidR="00F957C5" w:rsidRPr="00F92964" w:rsidRDefault="00F957C5" w:rsidP="00E708D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Rétribution de l’ancienneté</w:t>
            </w:r>
          </w:p>
        </w:tc>
      </w:tr>
    </w:tbl>
    <w:p w14:paraId="7E566ACF" w14:textId="77777777" w:rsidR="00F957C5" w:rsidRDefault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99"/>
        <w:gridCol w:w="7666"/>
        <w:gridCol w:w="1560"/>
      </w:tblGrid>
      <w:tr w:rsidR="00F957C5" w:rsidRPr="00F92964" w14:paraId="19CB1D01" w14:textId="77777777" w:rsidTr="00F957C5">
        <w:trPr>
          <w:trHeight w:val="202"/>
        </w:trPr>
        <w:tc>
          <w:tcPr>
            <w:tcW w:w="699" w:type="dxa"/>
            <w:noWrap/>
            <w:hideMark/>
          </w:tcPr>
          <w:p w14:paraId="544C87A0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4.1</w:t>
            </w:r>
          </w:p>
        </w:tc>
        <w:tc>
          <w:tcPr>
            <w:tcW w:w="7666" w:type="dxa"/>
            <w:noWrap/>
            <w:hideMark/>
          </w:tcPr>
          <w:p w14:paraId="16FBEBDB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Votre entreprise tient-elle compte de l'ancienneté dans sa politique de rémunération ?</w:t>
            </w:r>
          </w:p>
        </w:tc>
        <w:tc>
          <w:tcPr>
            <w:tcW w:w="1560" w:type="dxa"/>
            <w:noWrap/>
            <w:hideMark/>
          </w:tcPr>
          <w:p w14:paraId="5993E528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Camembert</w:t>
            </w:r>
          </w:p>
        </w:tc>
      </w:tr>
    </w:tbl>
    <w:p w14:paraId="2024714D" w14:textId="77777777" w:rsidR="00F957C5" w:rsidRDefault="00F957C5" w:rsidP="00F957C5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Affichage :</w:t>
      </w:r>
    </w:p>
    <w:p w14:paraId="311B6AD2" w14:textId="77777777" w:rsidR="00F957C5" w:rsidRPr="00F957C5" w:rsidRDefault="00F957C5" w:rsidP="00F957C5">
      <w:pPr>
        <w:pStyle w:val="ListParagraph"/>
        <w:numPr>
          <w:ilvl w:val="0"/>
          <w:numId w:val="12"/>
        </w:numPr>
        <w:rPr>
          <w:b/>
        </w:rPr>
      </w:pPr>
      <w:r w:rsidRPr="00F957C5">
        <w:rPr>
          <w:b/>
        </w:rPr>
        <w:t xml:space="preserve">Widget : </w:t>
      </w:r>
    </w:p>
    <w:p w14:paraId="03DDB796" w14:textId="49BAA894" w:rsidR="00F957C5" w:rsidRDefault="00FC6389" w:rsidP="00F957C5">
      <w:pPr>
        <w:ind w:firstLine="708"/>
      </w:pPr>
      <w:r>
        <w:rPr>
          <w:noProof/>
        </w:rPr>
        <w:drawing>
          <wp:inline distT="0" distB="0" distL="0" distR="0" wp14:anchorId="18E20E2F" wp14:editId="39ED677D">
            <wp:extent cx="3381208" cy="2809240"/>
            <wp:effectExtent l="0" t="0" r="0" b="0"/>
            <wp:docPr id="113922952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229527" name="Picture 113922952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4573" cy="282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898EE" w14:textId="77777777" w:rsidR="00F957C5" w:rsidRPr="00F957C5" w:rsidRDefault="00F957C5" w:rsidP="00F957C5">
      <w:pPr>
        <w:pStyle w:val="ListParagraph"/>
        <w:numPr>
          <w:ilvl w:val="0"/>
          <w:numId w:val="12"/>
        </w:numPr>
        <w:rPr>
          <w:b/>
        </w:rPr>
      </w:pPr>
      <w:r w:rsidRPr="00F957C5">
        <w:rPr>
          <w:b/>
        </w:rPr>
        <w:t xml:space="preserve">Calcul : </w:t>
      </w:r>
    </w:p>
    <w:p w14:paraId="6F6FDF70" w14:textId="77777777" w:rsidR="00F957C5" w:rsidRDefault="00F957C5" w:rsidP="00F957C5"/>
    <w:p w14:paraId="31DBCAFE" w14:textId="77777777" w:rsidR="00F957C5" w:rsidRPr="00F957C5" w:rsidRDefault="00F957C5" w:rsidP="00F957C5">
      <w:pPr>
        <w:pStyle w:val="ListParagraph"/>
        <w:numPr>
          <w:ilvl w:val="0"/>
          <w:numId w:val="12"/>
        </w:numPr>
        <w:rPr>
          <w:b/>
        </w:rPr>
      </w:pPr>
      <w:r w:rsidRPr="00F957C5">
        <w:rPr>
          <w:b/>
        </w:rPr>
        <w:t xml:space="preserve">API : </w:t>
      </w:r>
    </w:p>
    <w:p w14:paraId="58073D20" w14:textId="77777777" w:rsidR="00F957C5" w:rsidRDefault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99"/>
        <w:gridCol w:w="7666"/>
        <w:gridCol w:w="1560"/>
      </w:tblGrid>
      <w:tr w:rsidR="00F957C5" w:rsidRPr="00F92964" w14:paraId="0A60DB94" w14:textId="77777777" w:rsidTr="00F957C5">
        <w:trPr>
          <w:trHeight w:val="202"/>
        </w:trPr>
        <w:tc>
          <w:tcPr>
            <w:tcW w:w="699" w:type="dxa"/>
            <w:noWrap/>
            <w:hideMark/>
          </w:tcPr>
          <w:p w14:paraId="28C0E013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4.2</w:t>
            </w:r>
          </w:p>
        </w:tc>
        <w:tc>
          <w:tcPr>
            <w:tcW w:w="7666" w:type="dxa"/>
            <w:noWrap/>
            <w:hideMark/>
          </w:tcPr>
          <w:p w14:paraId="0A60FE84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à partir de combien d'années, le collaborateur est éligible à la rétribution à l'ancienneté ?</w:t>
            </w:r>
          </w:p>
        </w:tc>
        <w:tc>
          <w:tcPr>
            <w:tcW w:w="1560" w:type="dxa"/>
            <w:noWrap/>
            <w:hideMark/>
          </w:tcPr>
          <w:p w14:paraId="4610B79D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Histogramme</w:t>
            </w:r>
          </w:p>
        </w:tc>
      </w:tr>
    </w:tbl>
    <w:p w14:paraId="40D47290" w14:textId="77777777" w:rsidR="00F957C5" w:rsidRDefault="00F957C5" w:rsidP="00F957C5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Affichage :</w:t>
      </w:r>
    </w:p>
    <w:p w14:paraId="313BE830" w14:textId="77777777" w:rsidR="00F957C5" w:rsidRPr="00F957C5" w:rsidRDefault="00F957C5" w:rsidP="00F957C5">
      <w:pPr>
        <w:pStyle w:val="ListParagraph"/>
        <w:numPr>
          <w:ilvl w:val="0"/>
          <w:numId w:val="13"/>
        </w:numPr>
        <w:rPr>
          <w:b/>
        </w:rPr>
      </w:pPr>
      <w:r w:rsidRPr="00F957C5">
        <w:rPr>
          <w:b/>
        </w:rPr>
        <w:t xml:space="preserve">Widget : </w:t>
      </w:r>
    </w:p>
    <w:p w14:paraId="6247462A" w14:textId="31ADD4A2" w:rsidR="00F957C5" w:rsidRDefault="00FC6389" w:rsidP="00F957C5">
      <w:pPr>
        <w:ind w:firstLine="708"/>
      </w:pPr>
      <w:r>
        <w:rPr>
          <w:noProof/>
        </w:rPr>
        <w:lastRenderedPageBreak/>
        <w:drawing>
          <wp:inline distT="0" distB="0" distL="0" distR="0" wp14:anchorId="74C31494" wp14:editId="0C78D6A7">
            <wp:extent cx="4701540" cy="2626995"/>
            <wp:effectExtent l="0" t="0" r="3810" b="1905"/>
            <wp:docPr id="35012766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127668" name="Picture 350127668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1952" cy="262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B9318" w14:textId="77777777" w:rsidR="00F957C5" w:rsidRPr="00F957C5" w:rsidRDefault="00F957C5" w:rsidP="00F957C5">
      <w:pPr>
        <w:pStyle w:val="ListParagraph"/>
        <w:numPr>
          <w:ilvl w:val="0"/>
          <w:numId w:val="13"/>
        </w:numPr>
        <w:rPr>
          <w:b/>
        </w:rPr>
      </w:pPr>
      <w:r w:rsidRPr="00F957C5">
        <w:rPr>
          <w:b/>
        </w:rPr>
        <w:t xml:space="preserve">Calcul : </w:t>
      </w:r>
    </w:p>
    <w:p w14:paraId="4B26F7C1" w14:textId="77777777" w:rsidR="00F957C5" w:rsidRDefault="00F957C5" w:rsidP="00F957C5"/>
    <w:p w14:paraId="30FB8081" w14:textId="77777777" w:rsidR="00F957C5" w:rsidRPr="00F957C5" w:rsidRDefault="00F957C5" w:rsidP="00F957C5">
      <w:pPr>
        <w:pStyle w:val="ListParagraph"/>
        <w:numPr>
          <w:ilvl w:val="0"/>
          <w:numId w:val="13"/>
        </w:numPr>
        <w:rPr>
          <w:b/>
        </w:rPr>
      </w:pPr>
      <w:r w:rsidRPr="00F957C5">
        <w:rPr>
          <w:b/>
        </w:rPr>
        <w:t xml:space="preserve">API : </w:t>
      </w:r>
    </w:p>
    <w:p w14:paraId="3B7DA317" w14:textId="77777777" w:rsidR="00F957C5" w:rsidRDefault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99"/>
        <w:gridCol w:w="7666"/>
        <w:gridCol w:w="1560"/>
      </w:tblGrid>
      <w:tr w:rsidR="00F957C5" w:rsidRPr="00F92964" w14:paraId="5057F588" w14:textId="77777777" w:rsidTr="00F957C5">
        <w:trPr>
          <w:trHeight w:val="202"/>
        </w:trPr>
        <w:tc>
          <w:tcPr>
            <w:tcW w:w="699" w:type="dxa"/>
            <w:noWrap/>
            <w:hideMark/>
          </w:tcPr>
          <w:p w14:paraId="5DE6751B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4.3</w:t>
            </w:r>
          </w:p>
        </w:tc>
        <w:tc>
          <w:tcPr>
            <w:tcW w:w="7666" w:type="dxa"/>
            <w:noWrap/>
            <w:hideMark/>
          </w:tcPr>
          <w:p w14:paraId="6D277F26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Qu'offrez-vous comme rétribution à l'ancienneté ?</w:t>
            </w:r>
          </w:p>
        </w:tc>
        <w:tc>
          <w:tcPr>
            <w:tcW w:w="1560" w:type="dxa"/>
            <w:noWrap/>
            <w:hideMark/>
          </w:tcPr>
          <w:p w14:paraId="1F45B5B0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Histogramme</w:t>
            </w:r>
          </w:p>
        </w:tc>
      </w:tr>
    </w:tbl>
    <w:p w14:paraId="59733F04" w14:textId="77777777" w:rsidR="00F957C5" w:rsidRDefault="00F957C5" w:rsidP="00F957C5">
      <w:pPr>
        <w:pStyle w:val="ListParagraph"/>
        <w:numPr>
          <w:ilvl w:val="0"/>
          <w:numId w:val="14"/>
        </w:numPr>
        <w:rPr>
          <w:b/>
        </w:rPr>
      </w:pPr>
      <w:r>
        <w:rPr>
          <w:b/>
        </w:rPr>
        <w:t>Affichage :</w:t>
      </w:r>
    </w:p>
    <w:p w14:paraId="354569C6" w14:textId="77777777" w:rsidR="00F957C5" w:rsidRPr="00F957C5" w:rsidRDefault="00F957C5" w:rsidP="00F957C5">
      <w:pPr>
        <w:pStyle w:val="ListParagraph"/>
        <w:numPr>
          <w:ilvl w:val="0"/>
          <w:numId w:val="14"/>
        </w:numPr>
        <w:rPr>
          <w:b/>
        </w:rPr>
      </w:pPr>
      <w:r w:rsidRPr="00F957C5">
        <w:rPr>
          <w:b/>
        </w:rPr>
        <w:t xml:space="preserve">Widget : </w:t>
      </w:r>
    </w:p>
    <w:p w14:paraId="42F7AB4B" w14:textId="5428F2E9" w:rsidR="00F957C5" w:rsidRDefault="00FC6389" w:rsidP="00F957C5">
      <w:pPr>
        <w:ind w:firstLine="708"/>
      </w:pPr>
      <w:r>
        <w:rPr>
          <w:noProof/>
        </w:rPr>
        <w:drawing>
          <wp:inline distT="0" distB="0" distL="0" distR="0" wp14:anchorId="41FBB77A" wp14:editId="709B0F0B">
            <wp:extent cx="3990975" cy="2851884"/>
            <wp:effectExtent l="0" t="0" r="0" b="5715"/>
            <wp:docPr id="52519360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193607" name="Picture 525193607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8573" cy="286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33856" w14:textId="77777777" w:rsidR="00F957C5" w:rsidRPr="00F957C5" w:rsidRDefault="00F957C5" w:rsidP="00F957C5">
      <w:pPr>
        <w:pStyle w:val="ListParagraph"/>
        <w:numPr>
          <w:ilvl w:val="0"/>
          <w:numId w:val="14"/>
        </w:numPr>
        <w:rPr>
          <w:b/>
        </w:rPr>
      </w:pPr>
      <w:r w:rsidRPr="00F957C5">
        <w:rPr>
          <w:b/>
        </w:rPr>
        <w:t xml:space="preserve">Calcul : </w:t>
      </w:r>
    </w:p>
    <w:p w14:paraId="0944F7CA" w14:textId="77777777" w:rsidR="00F957C5" w:rsidRDefault="00F957C5" w:rsidP="00F957C5"/>
    <w:p w14:paraId="35E2AADE" w14:textId="77777777" w:rsidR="00F957C5" w:rsidRPr="00F957C5" w:rsidRDefault="00F957C5" w:rsidP="00F957C5">
      <w:pPr>
        <w:pStyle w:val="ListParagraph"/>
        <w:numPr>
          <w:ilvl w:val="0"/>
          <w:numId w:val="14"/>
        </w:numPr>
        <w:rPr>
          <w:b/>
        </w:rPr>
      </w:pPr>
      <w:r w:rsidRPr="00F957C5">
        <w:rPr>
          <w:b/>
        </w:rPr>
        <w:t xml:space="preserve">API : </w:t>
      </w:r>
    </w:p>
    <w:p w14:paraId="53C1E01D" w14:textId="77777777" w:rsidR="00F957C5" w:rsidRDefault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99"/>
        <w:gridCol w:w="7666"/>
        <w:gridCol w:w="1560"/>
      </w:tblGrid>
      <w:tr w:rsidR="00F957C5" w:rsidRPr="00F92964" w14:paraId="67EAAAE7" w14:textId="77777777" w:rsidTr="00F957C5">
        <w:trPr>
          <w:trHeight w:val="202"/>
        </w:trPr>
        <w:tc>
          <w:tcPr>
            <w:tcW w:w="699" w:type="dxa"/>
            <w:noWrap/>
            <w:hideMark/>
          </w:tcPr>
          <w:p w14:paraId="4FBF8DBA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4.4</w:t>
            </w:r>
          </w:p>
        </w:tc>
        <w:tc>
          <w:tcPr>
            <w:tcW w:w="7666" w:type="dxa"/>
            <w:noWrap/>
            <w:hideMark/>
          </w:tcPr>
          <w:p w14:paraId="02AD0692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 xml:space="preserve">En cas de rétribution monétaire relative à l'ancienneté, quelles modalités </w:t>
            </w:r>
            <w:proofErr w:type="spellStart"/>
            <w:r w:rsidRPr="00F92964">
              <w:rPr>
                <w:rFonts w:ascii="Calibri" w:eastAsia="Times New Roman" w:hAnsi="Calibri" w:cs="Calibri"/>
                <w:lang w:eastAsia="fr-FR"/>
              </w:rPr>
              <w:t>paratiquez</w:t>
            </w:r>
            <w:proofErr w:type="spellEnd"/>
            <w:r w:rsidRPr="00F92964">
              <w:rPr>
                <w:rFonts w:ascii="Calibri" w:eastAsia="Times New Roman" w:hAnsi="Calibri" w:cs="Calibri"/>
                <w:lang w:eastAsia="fr-FR"/>
              </w:rPr>
              <w:t>-vous ?</w:t>
            </w:r>
          </w:p>
        </w:tc>
        <w:tc>
          <w:tcPr>
            <w:tcW w:w="1560" w:type="dxa"/>
            <w:noWrap/>
            <w:hideMark/>
          </w:tcPr>
          <w:p w14:paraId="42E1B507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Histogramme</w:t>
            </w:r>
          </w:p>
        </w:tc>
      </w:tr>
    </w:tbl>
    <w:p w14:paraId="30AB5D33" w14:textId="77777777" w:rsidR="00F957C5" w:rsidRDefault="00F957C5" w:rsidP="00F957C5">
      <w:pPr>
        <w:pStyle w:val="ListParagraph"/>
        <w:numPr>
          <w:ilvl w:val="0"/>
          <w:numId w:val="15"/>
        </w:numPr>
        <w:rPr>
          <w:b/>
        </w:rPr>
      </w:pPr>
      <w:r>
        <w:rPr>
          <w:b/>
        </w:rPr>
        <w:t>Affichage :</w:t>
      </w:r>
    </w:p>
    <w:p w14:paraId="39233BFA" w14:textId="77777777" w:rsidR="00F957C5" w:rsidRPr="00F957C5" w:rsidRDefault="00F957C5" w:rsidP="00F957C5">
      <w:pPr>
        <w:pStyle w:val="ListParagraph"/>
        <w:numPr>
          <w:ilvl w:val="0"/>
          <w:numId w:val="15"/>
        </w:numPr>
        <w:rPr>
          <w:b/>
        </w:rPr>
      </w:pPr>
      <w:r w:rsidRPr="00F957C5">
        <w:rPr>
          <w:b/>
        </w:rPr>
        <w:t xml:space="preserve">Widget : </w:t>
      </w:r>
    </w:p>
    <w:p w14:paraId="17C0C67B" w14:textId="3E0E98B0" w:rsidR="00F957C5" w:rsidRDefault="00FC6389" w:rsidP="00F957C5">
      <w:pPr>
        <w:ind w:firstLine="708"/>
      </w:pPr>
      <w:r>
        <w:rPr>
          <w:noProof/>
        </w:rPr>
        <w:lastRenderedPageBreak/>
        <w:drawing>
          <wp:inline distT="0" distB="0" distL="0" distR="0" wp14:anchorId="51048003" wp14:editId="30900884">
            <wp:extent cx="4067175" cy="3162300"/>
            <wp:effectExtent l="0" t="0" r="9525" b="0"/>
            <wp:docPr id="180545540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455402" name="Picture 1805455402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320" cy="316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B1C4C" w14:textId="77777777" w:rsidR="00F957C5" w:rsidRPr="00F957C5" w:rsidRDefault="00F957C5" w:rsidP="00F957C5">
      <w:pPr>
        <w:pStyle w:val="ListParagraph"/>
        <w:numPr>
          <w:ilvl w:val="0"/>
          <w:numId w:val="15"/>
        </w:numPr>
        <w:rPr>
          <w:b/>
        </w:rPr>
      </w:pPr>
      <w:r w:rsidRPr="00F957C5">
        <w:rPr>
          <w:b/>
        </w:rPr>
        <w:t xml:space="preserve">Calcul : </w:t>
      </w:r>
    </w:p>
    <w:p w14:paraId="48C9719E" w14:textId="77777777" w:rsidR="00F957C5" w:rsidRDefault="00F957C5" w:rsidP="00F957C5"/>
    <w:p w14:paraId="7318845A" w14:textId="77777777" w:rsidR="00F957C5" w:rsidRPr="00F957C5" w:rsidRDefault="00F957C5" w:rsidP="00F957C5">
      <w:pPr>
        <w:pStyle w:val="ListParagraph"/>
        <w:numPr>
          <w:ilvl w:val="0"/>
          <w:numId w:val="15"/>
        </w:numPr>
        <w:rPr>
          <w:b/>
        </w:rPr>
      </w:pPr>
      <w:r w:rsidRPr="00F957C5">
        <w:rPr>
          <w:b/>
        </w:rPr>
        <w:t xml:space="preserve">API : </w:t>
      </w:r>
    </w:p>
    <w:p w14:paraId="0E9A5541" w14:textId="77777777" w:rsidR="00F957C5" w:rsidRDefault="00F957C5"/>
    <w:sectPr w:rsidR="00F957C5" w:rsidSect="00F957C5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14188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100E0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64363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7E82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E6937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300EB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724D7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7007B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9312A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85AC8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D3541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37351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3598D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F04D9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C0C15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665838">
    <w:abstractNumId w:val="4"/>
  </w:num>
  <w:num w:numId="2" w16cid:durableId="1572692383">
    <w:abstractNumId w:val="2"/>
  </w:num>
  <w:num w:numId="3" w16cid:durableId="88428710">
    <w:abstractNumId w:val="12"/>
  </w:num>
  <w:num w:numId="4" w16cid:durableId="2085566954">
    <w:abstractNumId w:val="7"/>
  </w:num>
  <w:num w:numId="5" w16cid:durableId="617566384">
    <w:abstractNumId w:val="3"/>
  </w:num>
  <w:num w:numId="6" w16cid:durableId="797649765">
    <w:abstractNumId w:val="1"/>
  </w:num>
  <w:num w:numId="7" w16cid:durableId="716590132">
    <w:abstractNumId w:val="10"/>
  </w:num>
  <w:num w:numId="8" w16cid:durableId="1253396181">
    <w:abstractNumId w:val="9"/>
  </w:num>
  <w:num w:numId="9" w16cid:durableId="715275375">
    <w:abstractNumId w:val="13"/>
  </w:num>
  <w:num w:numId="10" w16cid:durableId="874581035">
    <w:abstractNumId w:val="8"/>
  </w:num>
  <w:num w:numId="11" w16cid:durableId="698090841">
    <w:abstractNumId w:val="11"/>
  </w:num>
  <w:num w:numId="12" w16cid:durableId="2072118520">
    <w:abstractNumId w:val="5"/>
  </w:num>
  <w:num w:numId="13" w16cid:durableId="1473868700">
    <w:abstractNumId w:val="14"/>
  </w:num>
  <w:num w:numId="14" w16cid:durableId="1465192445">
    <w:abstractNumId w:val="6"/>
  </w:num>
  <w:num w:numId="15" w16cid:durableId="1351300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04C"/>
    <w:rsid w:val="00012013"/>
    <w:rsid w:val="0003304C"/>
    <w:rsid w:val="001C2411"/>
    <w:rsid w:val="005A7608"/>
    <w:rsid w:val="00DB729C"/>
    <w:rsid w:val="00F957C5"/>
    <w:rsid w:val="00FA3043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F43D"/>
  <w15:chartTrackingRefBased/>
  <w15:docId w15:val="{223D06DF-6031-434B-840A-00088662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5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5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belgacem ahlem</cp:lastModifiedBy>
  <cp:revision>3</cp:revision>
  <dcterms:created xsi:type="dcterms:W3CDTF">2024-10-31T09:19:00Z</dcterms:created>
  <dcterms:modified xsi:type="dcterms:W3CDTF">2024-10-31T10:41:00Z</dcterms:modified>
</cp:coreProperties>
</file>